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36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5548"/>
        <w:gridCol w:w="1681"/>
        <w:gridCol w:w="2013"/>
        <w:gridCol w:w="65"/>
      </w:tblGrid>
      <w:tr w:rsidR="00866D83" w:rsidRPr="00300CED" w:rsidTr="00300CED">
        <w:trPr>
          <w:trHeight w:val="972"/>
          <w:jc w:val="center"/>
        </w:trPr>
        <w:tc>
          <w:tcPr>
            <w:tcW w:w="14836" w:type="dxa"/>
            <w:gridSpan w:val="7"/>
            <w:tcBorders>
              <w:bottom w:val="single" w:sz="4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关于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2018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年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“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创青春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”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36"/>
                <w:szCs w:val="36"/>
              </w:rPr>
              <w:t>大学生创业大赛校内培育项目中期检查结果的通知</w:t>
            </w:r>
          </w:p>
        </w:tc>
      </w:tr>
      <w:tr w:rsidR="00866D83" w:rsidRPr="00300CED" w:rsidTr="001923F7">
        <w:trPr>
          <w:gridAfter w:val="1"/>
          <w:wAfter w:w="65" w:type="dxa"/>
          <w:trHeight w:val="458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学</w:t>
            </w:r>
            <w:r w:rsidR="003A0FC8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中期检查情况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公益创业赛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南通大学外国语学院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“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百灵鸽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”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双语志愿者服务队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袁星宇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液基培养载玻片的制备及表征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蒋欣悦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焊后焊缝三维跟踪及应力处理机器人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葛德钧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创业实践挑战赛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上海麾瞻贸易有限公司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顾凌巍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公益创业赛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“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粉刷匠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”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公益创业计划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夏敏敏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1923F7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具备口腔清爽及消毒双功效的口崩产品研制及产业化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朱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  <w:bookmarkStart w:id="0" w:name="_GoBack"/>
        <w:bookmarkEnd w:id="0"/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汽车罩得快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赵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亮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多功能自动调平运载装置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赵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旭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电子信息学院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无线体域网中超宽带及可穿戴天线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费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1923F7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基于移动终端的自助打印系统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朱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齐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3D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打印用碳纤维增强聚乳酸复合材料的制备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王倩雨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1923F7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公益创业赛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“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爱立方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”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医疗帮扶志愿服务项目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王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贺</w:t>
            </w:r>
          </w:p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吕金阳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创业实践挑战赛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南通绿绣工艺品有限公司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顾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1923F7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3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创业实践挑战赛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南通博硕教育咨询有限公司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杨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1923F7">
        <w:trPr>
          <w:gridAfter w:val="1"/>
          <w:wAfter w:w="65" w:type="dxa"/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公益创业赛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“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地之微尘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”</w:t>
            </w: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爱豚推广工作室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张丽娜</w:t>
            </w:r>
          </w:p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庄子肖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  <w:tr w:rsidR="00866D83" w:rsidRPr="00300CED" w:rsidTr="00575AFB">
        <w:trPr>
          <w:gridAfter w:val="1"/>
          <w:wAfter w:w="65" w:type="dxa"/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工程训练中心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创业计划竞赛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b/>
                <w:bCs/>
                <w:kern w:val="0"/>
                <w:sz w:val="28"/>
                <w:szCs w:val="28"/>
              </w:rPr>
              <w:t>面向残障人士的智能家居系统无障碍改造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聂豫航</w:t>
            </w:r>
          </w:p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左峻臣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D83" w:rsidRPr="00300CED" w:rsidRDefault="00866D83" w:rsidP="001923F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300CED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未通过</w:t>
            </w:r>
          </w:p>
        </w:tc>
      </w:tr>
    </w:tbl>
    <w:p w:rsidR="00300CED" w:rsidRDefault="00300CED">
      <w:pPr>
        <w:rPr>
          <w:rFonts w:ascii="Times New Roman" w:eastAsia="方正仿宋简体" w:hAnsi="Times New Roman" w:cs="Times New Roman" w:hint="eastAsia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公示期</w:t>
      </w:r>
      <w:r>
        <w:rPr>
          <w:rFonts w:ascii="Times New Roman" w:eastAsia="方正仿宋简体" w:hAnsi="Times New Roman" w:cs="Times New Roman"/>
          <w:sz w:val="28"/>
          <w:szCs w:val="28"/>
        </w:rPr>
        <w:t>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日</w:t>
      </w:r>
      <w:r>
        <w:rPr>
          <w:rFonts w:ascii="Times New Roman" w:eastAsia="方正仿宋简体" w:hAnsi="Times New Roman" w:cs="Times New Roman"/>
          <w:sz w:val="28"/>
          <w:szCs w:val="28"/>
        </w:rPr>
        <w:t>-25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日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</w:p>
    <w:p w:rsidR="00AE1435" w:rsidRPr="00300CED" w:rsidRDefault="00B00CA1">
      <w:pPr>
        <w:rPr>
          <w:rFonts w:ascii="Times New Roman" w:eastAsia="方正仿宋简体" w:hAnsi="Times New Roman" w:cs="Times New Roman" w:hint="eastAsia"/>
          <w:sz w:val="28"/>
          <w:szCs w:val="28"/>
        </w:rPr>
      </w:pPr>
      <w:r w:rsidRPr="00300CED">
        <w:rPr>
          <w:rFonts w:ascii="Times New Roman" w:eastAsia="方正仿宋简体" w:hAnsi="Times New Roman" w:cs="Times New Roman"/>
          <w:sz w:val="28"/>
          <w:szCs w:val="28"/>
        </w:rPr>
        <w:t>联系人：李安琪，</w:t>
      </w:r>
      <w:r w:rsidRPr="00300CED">
        <w:rPr>
          <w:rFonts w:ascii="Times New Roman" w:eastAsia="方正仿宋简体" w:hAnsi="Times New Roman" w:cs="Times New Roman"/>
          <w:sz w:val="28"/>
          <w:szCs w:val="28"/>
        </w:rPr>
        <w:t xml:space="preserve"> 0513-85012195</w:t>
      </w:r>
      <w:r w:rsidR="00300CED"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sectPr w:rsidR="00AE1435" w:rsidRPr="00300CED" w:rsidSect="00575AFB">
      <w:pgSz w:w="16838" w:h="11906" w:orient="landscape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DEC" w:rsidRDefault="00894DEC" w:rsidP="00441B40">
      <w:r>
        <w:separator/>
      </w:r>
    </w:p>
  </w:endnote>
  <w:endnote w:type="continuationSeparator" w:id="0">
    <w:p w:rsidR="00894DEC" w:rsidRDefault="00894DEC" w:rsidP="0044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DEC" w:rsidRDefault="00894DEC" w:rsidP="00441B40">
      <w:r>
        <w:separator/>
      </w:r>
    </w:p>
  </w:footnote>
  <w:footnote w:type="continuationSeparator" w:id="0">
    <w:p w:rsidR="00894DEC" w:rsidRDefault="00894DEC" w:rsidP="00441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79"/>
    <w:rsid w:val="0012758F"/>
    <w:rsid w:val="001923F7"/>
    <w:rsid w:val="001D727F"/>
    <w:rsid w:val="00224279"/>
    <w:rsid w:val="00300CED"/>
    <w:rsid w:val="00323D2B"/>
    <w:rsid w:val="00344BB9"/>
    <w:rsid w:val="003A0FC8"/>
    <w:rsid w:val="003E2EEC"/>
    <w:rsid w:val="00430C40"/>
    <w:rsid w:val="00441B40"/>
    <w:rsid w:val="00575AFB"/>
    <w:rsid w:val="00673E4D"/>
    <w:rsid w:val="00691407"/>
    <w:rsid w:val="00866D83"/>
    <w:rsid w:val="00894DEC"/>
    <w:rsid w:val="008A1FB2"/>
    <w:rsid w:val="008B2F8A"/>
    <w:rsid w:val="00955BD4"/>
    <w:rsid w:val="009F5AE8"/>
    <w:rsid w:val="00AE1435"/>
    <w:rsid w:val="00B00CA1"/>
    <w:rsid w:val="00C25764"/>
    <w:rsid w:val="00DF69C6"/>
    <w:rsid w:val="00F64BD6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363D"/>
  <w15:chartTrackingRefBased/>
  <w15:docId w15:val="{2D3C141F-DE25-4023-AD8C-93AC8C47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B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B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56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5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lianqi</dc:creator>
  <cp:keywords/>
  <dc:description/>
  <cp:lastModifiedBy>lianqi</cp:lastModifiedBy>
  <cp:revision>7</cp:revision>
  <cp:lastPrinted>2017-10-23T00:18:00Z</cp:lastPrinted>
  <dcterms:created xsi:type="dcterms:W3CDTF">2017-10-23T01:42:00Z</dcterms:created>
  <dcterms:modified xsi:type="dcterms:W3CDTF">2017-10-23T02:02:00Z</dcterms:modified>
</cp:coreProperties>
</file>