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35" w:rsidRPr="000E479B" w:rsidRDefault="00E96935" w:rsidP="006411A7">
      <w:pPr>
        <w:widowControl w:val="0"/>
        <w:spacing w:line="59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Toc410218680"/>
      <w:bookmarkStart w:id="1" w:name="_Toc410219063"/>
      <w:r w:rsidRPr="000E479B">
        <w:rPr>
          <w:rFonts w:ascii="Times New Roman" w:eastAsia="方正小标宋_GBK" w:hAnsi="Times New Roman" w:cs="Times New Roman" w:hint="eastAsia"/>
          <w:sz w:val="36"/>
          <w:szCs w:val="36"/>
        </w:rPr>
        <w:t>大学生</w:t>
      </w:r>
      <w:r w:rsidRPr="000E479B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0E479B">
        <w:rPr>
          <w:rFonts w:ascii="Times New Roman" w:eastAsia="方正小标宋_GBK" w:hAnsi="Times New Roman" w:cs="Times New Roman" w:hint="eastAsia"/>
          <w:sz w:val="36"/>
          <w:szCs w:val="36"/>
        </w:rPr>
        <w:t>走下网络、走出宿舍、走向操场</w:t>
      </w:r>
      <w:r w:rsidRPr="000E479B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0E479B">
        <w:rPr>
          <w:rFonts w:ascii="Times New Roman" w:eastAsia="方正小标宋_GBK" w:hAnsi="Times New Roman" w:cs="Times New Roman" w:hint="eastAsia"/>
          <w:sz w:val="36"/>
          <w:szCs w:val="36"/>
        </w:rPr>
        <w:t>主题</w:t>
      </w:r>
    </w:p>
    <w:p w:rsidR="00E96935" w:rsidRPr="000E479B" w:rsidRDefault="00E96935" w:rsidP="006411A7">
      <w:pPr>
        <w:widowControl w:val="0"/>
        <w:spacing w:line="59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E479B">
        <w:rPr>
          <w:rFonts w:ascii="Times New Roman" w:eastAsia="方正小标宋_GBK" w:hAnsi="Times New Roman" w:cs="Times New Roman" w:hint="eastAsia"/>
          <w:sz w:val="36"/>
          <w:szCs w:val="36"/>
        </w:rPr>
        <w:t>群众性课外体育锻炼活动季报表</w:t>
      </w:r>
    </w:p>
    <w:p w:rsidR="00E96935" w:rsidRPr="000E479B" w:rsidRDefault="00E96935" w:rsidP="00484CBE">
      <w:pPr>
        <w:widowControl w:val="0"/>
        <w:spacing w:line="59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96935" w:rsidRPr="000E479B" w:rsidRDefault="00E96935" w:rsidP="006411A7">
      <w:pPr>
        <w:widowControl w:val="0"/>
        <w:spacing w:line="590" w:lineRule="exact"/>
        <w:rPr>
          <w:rFonts w:ascii="Times New Roman" w:eastAsia="方正楷体_GBK" w:hAnsi="Times New Roman" w:cs="Times New Roman"/>
          <w:sz w:val="44"/>
          <w:szCs w:val="44"/>
        </w:rPr>
      </w:pP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单位：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>___________________</w:t>
      </w:r>
    </w:p>
    <w:tbl>
      <w:tblPr>
        <w:tblW w:w="9703" w:type="dxa"/>
        <w:tblInd w:w="93" w:type="dxa"/>
        <w:tblLook w:val="00A0"/>
      </w:tblPr>
      <w:tblGrid>
        <w:gridCol w:w="1582"/>
        <w:gridCol w:w="4274"/>
        <w:gridCol w:w="3847"/>
      </w:tblGrid>
      <w:tr w:rsidR="00E96935" w:rsidRPr="000E479B" w:rsidTr="006F0622">
        <w:trPr>
          <w:trHeight w:val="85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59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E479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工作项目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59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E479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填报要求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59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E479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填报内容</w:t>
            </w:r>
          </w:p>
        </w:tc>
      </w:tr>
      <w:tr w:rsidR="00E96935" w:rsidRPr="000E479B" w:rsidTr="006F0622">
        <w:trPr>
          <w:trHeight w:val="536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领导重视及政策制定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党政领导参与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三走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活动情况。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43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指导性文件的出台情况。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536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活动开展</w:t>
            </w:r>
          </w:p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活动场次及参与人数。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687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载体创建情况（含主题课外体育活动、文化创建活动、趣味性体育竞赛活动情况，如有，请填写活动名称、参与人数）。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676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体育明星等社会知名人士参与情况。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40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活动开展保障机制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经费支持情况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403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设施及场地配备情况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411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指导教师配备情况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186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宣传引导及氛围营造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媒体报道情况（省级以上媒体和团中央学校部、中华全国学生联合会微信平台等媒体报道情况。如有，请填写新闻标题、媒体名称）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1130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选树典型情况，包括在创建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全国优秀体育公益社团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、寻访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中国大学生百炼之星</w:t>
            </w:r>
            <w:r w:rsidRPr="000E479B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等活动中的受表彰情况。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96935" w:rsidRPr="000E479B" w:rsidTr="006F0622">
        <w:trPr>
          <w:trHeight w:val="477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工作创新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47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特色举措及成效。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5" w:rsidRPr="000E479B" w:rsidRDefault="00E96935" w:rsidP="006411A7">
            <w:pPr>
              <w:widowControl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E96935" w:rsidRPr="000E479B" w:rsidRDefault="00E96935" w:rsidP="006411A7">
      <w:pPr>
        <w:widowControl w:val="0"/>
        <w:spacing w:line="40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备注：分别于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>6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月</w:t>
      </w:r>
      <w:r w:rsidR="00941EA6">
        <w:rPr>
          <w:rFonts w:ascii="Times New Roman" w:eastAsia="方正楷体_GBK" w:hAnsi="Times New Roman" w:cs="Times New Roman" w:hint="eastAsia"/>
          <w:sz w:val="28"/>
          <w:szCs w:val="28"/>
        </w:rPr>
        <w:t>1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日、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>9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月</w:t>
      </w:r>
      <w:r w:rsidR="00941EA6">
        <w:rPr>
          <w:rFonts w:ascii="Times New Roman" w:eastAsia="方正楷体_GBK" w:hAnsi="Times New Roman" w:cs="Times New Roman" w:hint="eastAsia"/>
          <w:sz w:val="28"/>
          <w:szCs w:val="28"/>
        </w:rPr>
        <w:t>1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日、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>12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月</w:t>
      </w:r>
      <w:r w:rsidR="00941EA6">
        <w:rPr>
          <w:rFonts w:ascii="Times New Roman" w:eastAsia="方正楷体_GBK" w:hAnsi="Times New Roman" w:cs="Times New Roman" w:hint="eastAsia"/>
          <w:sz w:val="28"/>
          <w:szCs w:val="28"/>
        </w:rPr>
        <w:t>1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日前将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>word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电子版发送至</w:t>
      </w:r>
      <w:r w:rsidR="00941EA6">
        <w:rPr>
          <w:rFonts w:ascii="Times New Roman" w:eastAsia="方正仿宋_GBK" w:hAnsi="Times New Roman" w:cs="Times New Roman" w:hint="eastAsia"/>
          <w:sz w:val="32"/>
          <w:szCs w:val="32"/>
        </w:rPr>
        <w:t>twwtb125</w:t>
      </w:r>
      <w:r w:rsidRPr="000E479B">
        <w:rPr>
          <w:rFonts w:ascii="Times New Roman" w:eastAsia="方正仿宋_GBK" w:hAnsi="Times New Roman" w:cs="Times New Roman"/>
          <w:sz w:val="32"/>
          <w:szCs w:val="32"/>
        </w:rPr>
        <w:t>@1</w:t>
      </w:r>
      <w:r w:rsidR="00941EA6"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 w:rsidRPr="000E479B">
        <w:rPr>
          <w:rFonts w:ascii="Times New Roman" w:eastAsia="方正仿宋_GBK" w:hAnsi="Times New Roman" w:cs="Times New Roman"/>
          <w:sz w:val="32"/>
          <w:szCs w:val="32"/>
        </w:rPr>
        <w:t>.com</w:t>
      </w:r>
      <w:r w:rsidRPr="000E479B"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</w:p>
    <w:p w:rsidR="00E96935" w:rsidRPr="000E479B" w:rsidRDefault="00E96935" w:rsidP="00D82AE7">
      <w:pPr>
        <w:widowControl w:val="0"/>
        <w:spacing w:line="400" w:lineRule="exact"/>
        <w:rPr>
          <w:rFonts w:ascii="Times New Roman" w:eastAsia="方正仿宋_GBK" w:hAnsi="Times New Roman" w:cs="Times New Roman"/>
        </w:rPr>
      </w:pP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填表人及联系方式：</w:t>
      </w:r>
      <w:r w:rsidRPr="000E479B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</w:t>
      </w:r>
      <w:r w:rsidRPr="000E479B">
        <w:rPr>
          <w:rFonts w:ascii="Times New Roman" w:eastAsia="方正楷体_GBK" w:hAnsi="Times New Roman" w:cs="Times New Roman"/>
          <w:sz w:val="28"/>
          <w:szCs w:val="28"/>
        </w:rPr>
        <w:t xml:space="preserve">      </w:t>
      </w:r>
      <w:r w:rsidRPr="000E479B">
        <w:rPr>
          <w:rFonts w:ascii="Times New Roman" w:eastAsia="方正楷体_GBK" w:hAnsi="Times New Roman" w:cs="Times New Roman" w:hint="eastAsia"/>
          <w:sz w:val="28"/>
          <w:szCs w:val="28"/>
        </w:rPr>
        <w:t>填表日期：</w:t>
      </w:r>
      <w:r w:rsidRPr="000E479B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</w:t>
      </w:r>
      <w:bookmarkEnd w:id="0"/>
      <w:bookmarkEnd w:id="1"/>
    </w:p>
    <w:sectPr w:rsidR="00E96935" w:rsidRPr="000E479B" w:rsidSect="00A1016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36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C1" w:rsidRDefault="009F33C1" w:rsidP="009D1570">
      <w:pPr>
        <w:spacing w:line="240" w:lineRule="auto"/>
      </w:pPr>
      <w:r>
        <w:separator/>
      </w:r>
    </w:p>
  </w:endnote>
  <w:endnote w:type="continuationSeparator" w:id="1">
    <w:p w:rsidR="009F33C1" w:rsidRDefault="009F33C1" w:rsidP="009D1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5" w:rsidRDefault="00241008" w:rsidP="00A10164">
    <w:pPr>
      <w:pStyle w:val="a7"/>
      <w:framePr w:wrap="around" w:vAnchor="text" w:hAnchor="margin" w:xAlign="outside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 w:rsidR="00E96935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E96935">
      <w:rPr>
        <w:rStyle w:val="aa"/>
        <w:rFonts w:cs="Calibri"/>
        <w:noProof/>
      </w:rPr>
      <w:t>- 42 -</w:t>
    </w:r>
    <w:r>
      <w:rPr>
        <w:rStyle w:val="aa"/>
        <w:rFonts w:cs="Calibri"/>
      </w:rPr>
      <w:fldChar w:fldCharType="end"/>
    </w:r>
  </w:p>
  <w:p w:rsidR="00E96935" w:rsidRDefault="00E96935" w:rsidP="00063DD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5" w:rsidRPr="00063DDF" w:rsidRDefault="00E96935" w:rsidP="00A10164">
    <w:pPr>
      <w:pStyle w:val="a7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 xml:space="preserve">— </w:t>
    </w:r>
    <w:r w:rsidR="00241008" w:rsidRPr="00063DDF">
      <w:rPr>
        <w:rStyle w:val="aa"/>
        <w:rFonts w:ascii="Times New Roman" w:hAnsi="Times New Roman"/>
        <w:sz w:val="28"/>
        <w:szCs w:val="28"/>
      </w:rPr>
      <w:fldChar w:fldCharType="begin"/>
    </w:r>
    <w:r w:rsidRPr="00063DDF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241008" w:rsidRPr="00063DDF">
      <w:rPr>
        <w:rStyle w:val="aa"/>
        <w:rFonts w:ascii="Times New Roman" w:hAnsi="Times New Roman"/>
        <w:sz w:val="28"/>
        <w:szCs w:val="28"/>
      </w:rPr>
      <w:fldChar w:fldCharType="separate"/>
    </w:r>
    <w:r w:rsidR="006F3844">
      <w:rPr>
        <w:rStyle w:val="aa"/>
        <w:rFonts w:ascii="Times New Roman" w:hAnsi="Times New Roman"/>
        <w:noProof/>
        <w:sz w:val="28"/>
        <w:szCs w:val="28"/>
      </w:rPr>
      <w:t>1</w:t>
    </w:r>
    <w:r w:rsidR="00241008" w:rsidRPr="00063DDF"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 xml:space="preserve"> —</w:t>
    </w:r>
  </w:p>
  <w:p w:rsidR="00E96935" w:rsidRDefault="00E96935" w:rsidP="00063DDF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C1" w:rsidRDefault="009F33C1" w:rsidP="009D1570">
      <w:pPr>
        <w:spacing w:line="240" w:lineRule="auto"/>
      </w:pPr>
      <w:r>
        <w:separator/>
      </w:r>
    </w:p>
  </w:footnote>
  <w:footnote w:type="continuationSeparator" w:id="1">
    <w:p w:rsidR="009F33C1" w:rsidRDefault="009F33C1" w:rsidP="009D15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5" w:rsidRDefault="00E96935" w:rsidP="006F0622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5" w:rsidRDefault="00E96935" w:rsidP="000E479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DB9"/>
    <w:rsid w:val="00017DA5"/>
    <w:rsid w:val="00034003"/>
    <w:rsid w:val="00063DDF"/>
    <w:rsid w:val="000A6F6A"/>
    <w:rsid w:val="000B2FBB"/>
    <w:rsid w:val="000D1713"/>
    <w:rsid w:val="000E479B"/>
    <w:rsid w:val="000E52B0"/>
    <w:rsid w:val="001174F3"/>
    <w:rsid w:val="00120772"/>
    <w:rsid w:val="00121D3E"/>
    <w:rsid w:val="00137DD4"/>
    <w:rsid w:val="0014392E"/>
    <w:rsid w:val="001A697E"/>
    <w:rsid w:val="001C2A2A"/>
    <w:rsid w:val="001C54C4"/>
    <w:rsid w:val="001D2D79"/>
    <w:rsid w:val="00241008"/>
    <w:rsid w:val="002A5394"/>
    <w:rsid w:val="002D182A"/>
    <w:rsid w:val="002D422C"/>
    <w:rsid w:val="003062A2"/>
    <w:rsid w:val="003B14AF"/>
    <w:rsid w:val="003B331B"/>
    <w:rsid w:val="00412429"/>
    <w:rsid w:val="004423D4"/>
    <w:rsid w:val="00445C8E"/>
    <w:rsid w:val="00446F2B"/>
    <w:rsid w:val="00471E74"/>
    <w:rsid w:val="00484CBE"/>
    <w:rsid w:val="004C302F"/>
    <w:rsid w:val="004C5068"/>
    <w:rsid w:val="005419F8"/>
    <w:rsid w:val="005523D3"/>
    <w:rsid w:val="0059615F"/>
    <w:rsid w:val="005C0ABD"/>
    <w:rsid w:val="005C4DB9"/>
    <w:rsid w:val="006236B5"/>
    <w:rsid w:val="00634F9D"/>
    <w:rsid w:val="006411A7"/>
    <w:rsid w:val="006456FA"/>
    <w:rsid w:val="0064718C"/>
    <w:rsid w:val="006518FD"/>
    <w:rsid w:val="00676647"/>
    <w:rsid w:val="00677984"/>
    <w:rsid w:val="006839A3"/>
    <w:rsid w:val="00695066"/>
    <w:rsid w:val="006A165C"/>
    <w:rsid w:val="006F0622"/>
    <w:rsid w:val="006F3844"/>
    <w:rsid w:val="00700FC1"/>
    <w:rsid w:val="00720F01"/>
    <w:rsid w:val="0073517E"/>
    <w:rsid w:val="00762611"/>
    <w:rsid w:val="007633A8"/>
    <w:rsid w:val="007A474B"/>
    <w:rsid w:val="007B3FC8"/>
    <w:rsid w:val="007E2C55"/>
    <w:rsid w:val="0080385A"/>
    <w:rsid w:val="008133E3"/>
    <w:rsid w:val="00870FFE"/>
    <w:rsid w:val="00882583"/>
    <w:rsid w:val="00892380"/>
    <w:rsid w:val="00896C4A"/>
    <w:rsid w:val="008B1153"/>
    <w:rsid w:val="008D5838"/>
    <w:rsid w:val="008E0624"/>
    <w:rsid w:val="008E39EB"/>
    <w:rsid w:val="00920DF9"/>
    <w:rsid w:val="00941EA6"/>
    <w:rsid w:val="0095514D"/>
    <w:rsid w:val="00961036"/>
    <w:rsid w:val="009D1570"/>
    <w:rsid w:val="009E68DB"/>
    <w:rsid w:val="009F173A"/>
    <w:rsid w:val="009F33C1"/>
    <w:rsid w:val="00A10164"/>
    <w:rsid w:val="00A20C46"/>
    <w:rsid w:val="00A64204"/>
    <w:rsid w:val="00A9343E"/>
    <w:rsid w:val="00AE4E38"/>
    <w:rsid w:val="00AF52F1"/>
    <w:rsid w:val="00B242DA"/>
    <w:rsid w:val="00B3091F"/>
    <w:rsid w:val="00B35D9D"/>
    <w:rsid w:val="00B706F1"/>
    <w:rsid w:val="00B90DCC"/>
    <w:rsid w:val="00BF7D7A"/>
    <w:rsid w:val="00C321B6"/>
    <w:rsid w:val="00C73E32"/>
    <w:rsid w:val="00C92DC4"/>
    <w:rsid w:val="00CA18D9"/>
    <w:rsid w:val="00CC43B9"/>
    <w:rsid w:val="00CD0B19"/>
    <w:rsid w:val="00CD6F12"/>
    <w:rsid w:val="00CE0142"/>
    <w:rsid w:val="00D07D3B"/>
    <w:rsid w:val="00D25A8B"/>
    <w:rsid w:val="00D27932"/>
    <w:rsid w:val="00D312BA"/>
    <w:rsid w:val="00D4460E"/>
    <w:rsid w:val="00D54BBA"/>
    <w:rsid w:val="00D80012"/>
    <w:rsid w:val="00D80616"/>
    <w:rsid w:val="00D82AE7"/>
    <w:rsid w:val="00DA454F"/>
    <w:rsid w:val="00DE3372"/>
    <w:rsid w:val="00E0190B"/>
    <w:rsid w:val="00E45455"/>
    <w:rsid w:val="00E8018C"/>
    <w:rsid w:val="00E84D81"/>
    <w:rsid w:val="00E96935"/>
    <w:rsid w:val="00ED6AE3"/>
    <w:rsid w:val="00F1059A"/>
    <w:rsid w:val="00F67D86"/>
    <w:rsid w:val="00F75EE6"/>
    <w:rsid w:val="00F7698B"/>
    <w:rsid w:val="00F81393"/>
    <w:rsid w:val="00F871E9"/>
    <w:rsid w:val="00F9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4DB9"/>
    <w:pPr>
      <w:spacing w:line="52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C4DB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C4DB9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Plain Text"/>
    <w:basedOn w:val="a"/>
    <w:link w:val="Char"/>
    <w:uiPriority w:val="99"/>
    <w:rsid w:val="005C4DB9"/>
    <w:pPr>
      <w:widowControl w:val="0"/>
      <w:spacing w:line="240" w:lineRule="auto"/>
    </w:pPr>
    <w:rPr>
      <w:rFonts w:ascii="宋体" w:hAnsi="Courier New" w:cs="Times New Roman"/>
    </w:rPr>
  </w:style>
  <w:style w:type="character" w:customStyle="1" w:styleId="Char">
    <w:name w:val="纯文本 Char"/>
    <w:link w:val="a3"/>
    <w:uiPriority w:val="99"/>
    <w:locked/>
    <w:rsid w:val="005C4DB9"/>
    <w:rPr>
      <w:rFonts w:ascii="宋体" w:eastAsia="宋体" w:hAnsi="Courier New" w:cs="Times New Roman"/>
      <w:sz w:val="21"/>
      <w:szCs w:val="21"/>
    </w:rPr>
  </w:style>
  <w:style w:type="paragraph" w:styleId="TOC">
    <w:name w:val="TOC Heading"/>
    <w:basedOn w:val="1"/>
    <w:next w:val="a"/>
    <w:uiPriority w:val="99"/>
    <w:qFormat/>
    <w:rsid w:val="005C4DB9"/>
    <w:p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99"/>
    <w:rsid w:val="005C4DB9"/>
  </w:style>
  <w:style w:type="character" w:styleId="a4">
    <w:name w:val="Hyperlink"/>
    <w:uiPriority w:val="99"/>
    <w:rsid w:val="005C4DB9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rsid w:val="005C4DB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5C4DB9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1"/>
    <w:uiPriority w:val="99"/>
    <w:rsid w:val="009D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9D1570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2"/>
    <w:uiPriority w:val="99"/>
    <w:rsid w:val="009D15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locked/>
    <w:rsid w:val="009D1570"/>
    <w:rPr>
      <w:rFonts w:ascii="Calibri" w:eastAsia="宋体" w:hAnsi="Calibri" w:cs="Calibri"/>
      <w:sz w:val="18"/>
      <w:szCs w:val="18"/>
    </w:rPr>
  </w:style>
  <w:style w:type="table" w:styleId="a8">
    <w:name w:val="Table Grid"/>
    <w:basedOn w:val="a1"/>
    <w:uiPriority w:val="99"/>
    <w:rsid w:val="00623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E68DB"/>
    <w:pPr>
      <w:jc w:val="both"/>
    </w:pPr>
    <w:rPr>
      <w:rFonts w:cs="Calibri"/>
      <w:kern w:val="2"/>
      <w:sz w:val="21"/>
      <w:szCs w:val="21"/>
    </w:rPr>
  </w:style>
  <w:style w:type="character" w:styleId="aa">
    <w:name w:val="page number"/>
    <w:uiPriority w:val="99"/>
    <w:rsid w:val="00063D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2015年度全省高校共青团工作会议</dc:title>
  <dc:creator>admin</dc:creator>
  <cp:lastModifiedBy>系统管理员</cp:lastModifiedBy>
  <cp:revision>4</cp:revision>
  <dcterms:created xsi:type="dcterms:W3CDTF">2016-11-02T00:33:00Z</dcterms:created>
  <dcterms:modified xsi:type="dcterms:W3CDTF">2016-11-02T02:12:00Z</dcterms:modified>
</cp:coreProperties>
</file>