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160D1" w14:textId="77777777" w:rsidR="002B0C01" w:rsidRPr="001E760B" w:rsidRDefault="002B0C01" w:rsidP="002B0C01">
      <w:pPr>
        <w:spacing w:line="360" w:lineRule="auto"/>
        <w:rPr>
          <w:rFonts w:ascii="Times New Roman" w:eastAsia="仿宋_GB2312" w:hAnsi="Times New Roman"/>
          <w:sz w:val="28"/>
        </w:rPr>
      </w:pPr>
      <w:r w:rsidRPr="001E760B">
        <w:rPr>
          <w:rFonts w:ascii="Times New Roman" w:eastAsia="仿宋_GB2312" w:hAnsi="Times New Roman" w:hint="eastAsia"/>
          <w:sz w:val="28"/>
        </w:rPr>
        <w:t>附件</w:t>
      </w:r>
      <w:r w:rsidRPr="001E760B">
        <w:rPr>
          <w:rFonts w:ascii="Times New Roman" w:eastAsia="仿宋_GB2312" w:hAnsi="Times New Roman" w:hint="eastAsia"/>
          <w:sz w:val="28"/>
        </w:rPr>
        <w:t>1</w:t>
      </w:r>
      <w:r w:rsidRPr="001E760B">
        <w:rPr>
          <w:rFonts w:ascii="Times New Roman" w:eastAsia="仿宋_GB2312" w:hAnsi="Times New Roman" w:hint="eastAsia"/>
          <w:sz w:val="28"/>
        </w:rPr>
        <w:t>：</w:t>
      </w:r>
    </w:p>
    <w:p w14:paraId="1BBBFF7B" w14:textId="77777777" w:rsidR="002B0C01" w:rsidRPr="00620BF2" w:rsidRDefault="002B0C01" w:rsidP="002B0C01">
      <w:pPr>
        <w:snapToGrid w:val="0"/>
        <w:spacing w:afterLines="100" w:after="312" w:line="500" w:lineRule="exact"/>
        <w:jc w:val="center"/>
        <w:rPr>
          <w:sz w:val="28"/>
          <w:szCs w:val="28"/>
        </w:rPr>
      </w:pPr>
      <w:r w:rsidRPr="001E760B">
        <w:rPr>
          <w:rFonts w:ascii="Times New Roman" w:eastAsia="方正小标宋简体" w:hAnsi="Times New Roman" w:hint="eastAsia"/>
          <w:sz w:val="36"/>
        </w:rPr>
        <w:t>南通大学“金冠股份杯”工业设计比赛报名表</w:t>
      </w:r>
    </w:p>
    <w:tbl>
      <w:tblPr>
        <w:tblpPr w:leftFromText="180" w:rightFromText="180" w:vertAnchor="text" w:tblpXSpec="center" w:tblpY="1"/>
        <w:tblOverlap w:val="never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1259"/>
        <w:gridCol w:w="677"/>
        <w:gridCol w:w="1444"/>
        <w:gridCol w:w="1031"/>
        <w:gridCol w:w="374"/>
        <w:gridCol w:w="600"/>
        <w:gridCol w:w="1257"/>
        <w:gridCol w:w="197"/>
        <w:gridCol w:w="48"/>
        <w:gridCol w:w="1421"/>
        <w:gridCol w:w="1060"/>
      </w:tblGrid>
      <w:tr w:rsidR="002B0C01" w:rsidRPr="008339AC" w14:paraId="6749A7B2" w14:textId="77777777" w:rsidTr="00CE302A">
        <w:trPr>
          <w:cantSplit/>
          <w:trHeight w:val="416"/>
        </w:trPr>
        <w:tc>
          <w:tcPr>
            <w:tcW w:w="9909" w:type="dxa"/>
            <w:gridSpan w:val="1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1644C516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b/>
                <w:sz w:val="28"/>
                <w:szCs w:val="28"/>
              </w:rPr>
              <w:t>参赛团队情况</w:t>
            </w:r>
          </w:p>
        </w:tc>
      </w:tr>
      <w:tr w:rsidR="002B0C01" w:rsidRPr="008339AC" w14:paraId="04CBECCE" w14:textId="77777777" w:rsidTr="00CE302A">
        <w:trPr>
          <w:cantSplit/>
          <w:trHeight w:val="708"/>
        </w:trPr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FB3352E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sz w:val="28"/>
                <w:szCs w:val="28"/>
              </w:rPr>
              <w:t>参赛团队名称</w:t>
            </w:r>
          </w:p>
        </w:tc>
        <w:tc>
          <w:tcPr>
            <w:tcW w:w="5988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690BCD32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0C01" w:rsidRPr="008339AC" w14:paraId="018C1520" w14:textId="77777777" w:rsidTr="00CE302A">
        <w:trPr>
          <w:cantSplit/>
          <w:trHeight w:val="708"/>
        </w:trPr>
        <w:tc>
          <w:tcPr>
            <w:tcW w:w="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8550F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sz w:val="28"/>
                <w:szCs w:val="28"/>
              </w:rPr>
              <w:t>组长信息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F3D918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2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DC53D9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897569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76A2539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E22BAA5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5F3BF6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0C01" w:rsidRPr="008339AC" w14:paraId="7E065C59" w14:textId="77777777" w:rsidTr="00CE302A">
        <w:trPr>
          <w:cantSplit/>
          <w:trHeight w:val="70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2E69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8E85E6A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7B0004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BC8ECB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BEC674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7D03FA3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B260E7A" w14:textId="77777777" w:rsidR="002B0C01" w:rsidRPr="008339AC" w:rsidRDefault="002B0C01" w:rsidP="00CE302A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0C01" w:rsidRPr="008339AC" w14:paraId="30F39BFB" w14:textId="77777777" w:rsidTr="00CE302A">
        <w:trPr>
          <w:cantSplit/>
          <w:trHeight w:val="70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B040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A37313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38261FC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F608B0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8B849C9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0C01" w:rsidRPr="008339AC" w14:paraId="43BED0D2" w14:textId="77777777" w:rsidTr="00CE302A">
        <w:trPr>
          <w:cantSplit/>
          <w:trHeight w:val="70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BE9C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A412A7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sz w:val="28"/>
                <w:szCs w:val="28"/>
              </w:rPr>
              <w:t>QQ号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6C8269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D3C5A5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sz w:val="28"/>
                <w:szCs w:val="28"/>
              </w:rPr>
              <w:t>邮箱地址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521A12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0C01" w:rsidRPr="008339AC" w14:paraId="4D604931" w14:textId="77777777" w:rsidTr="00CE302A">
        <w:trPr>
          <w:cantSplit/>
          <w:trHeight w:val="70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DEF8B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sz w:val="28"/>
                <w:szCs w:val="28"/>
              </w:rPr>
              <w:t>其他作者情况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BB6683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588037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sz w:val="28"/>
                <w:szCs w:val="28"/>
              </w:rPr>
              <w:t>专业班级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E3B828B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0BC9B0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4551D0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sz w:val="28"/>
                <w:szCs w:val="28"/>
              </w:rPr>
              <w:t>邮箱地址</w:t>
            </w:r>
          </w:p>
        </w:tc>
      </w:tr>
      <w:tr w:rsidR="002B0C01" w:rsidRPr="008339AC" w14:paraId="597E0365" w14:textId="77777777" w:rsidTr="00CE302A">
        <w:trPr>
          <w:cantSplit/>
          <w:trHeight w:val="70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B239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D95EAE1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60A018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EA87D9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46A3C1E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A910BC9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0C01" w:rsidRPr="008339AC" w14:paraId="62306C9C" w14:textId="77777777" w:rsidTr="00CE302A">
        <w:trPr>
          <w:cantSplit/>
          <w:trHeight w:val="70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30AD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93947C6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833220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26BC21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0C3B45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24A9484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0C01" w:rsidRPr="008339AC" w14:paraId="6E64A40F" w14:textId="77777777" w:rsidTr="00CE302A">
        <w:trPr>
          <w:cantSplit/>
          <w:trHeight w:val="70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82A5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77FC50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7175305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4D8A502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63F0E6D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19371F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0C01" w:rsidRPr="008339AC" w14:paraId="04E7E96F" w14:textId="77777777" w:rsidTr="00CE302A">
        <w:trPr>
          <w:cantSplit/>
          <w:trHeight w:val="70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C0C6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64E2002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E2EA96A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F264CA7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B579A54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AC8656D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0C01" w:rsidRPr="008339AC" w14:paraId="352817B1" w14:textId="77777777" w:rsidTr="00CE302A">
        <w:trPr>
          <w:cantSplit/>
          <w:trHeight w:val="294"/>
        </w:trPr>
        <w:tc>
          <w:tcPr>
            <w:tcW w:w="9909" w:type="dxa"/>
            <w:gridSpan w:val="1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4FF2EAD7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b/>
                <w:sz w:val="28"/>
                <w:szCs w:val="28"/>
              </w:rPr>
              <w:t>指导老师相关信息</w:t>
            </w:r>
          </w:p>
        </w:tc>
      </w:tr>
      <w:tr w:rsidR="002B0C01" w:rsidRPr="008339AC" w14:paraId="2691355E" w14:textId="77777777" w:rsidTr="00CE302A">
        <w:trPr>
          <w:cantSplit/>
          <w:trHeight w:val="708"/>
        </w:trPr>
        <w:tc>
          <w:tcPr>
            <w:tcW w:w="2477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E21B61E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75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4E548E6A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2476" w:type="dxa"/>
            <w:gridSpan w:val="5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CE85978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8BD05B8" w14:textId="77777777" w:rsidR="002B0C01" w:rsidRPr="008339AC" w:rsidRDefault="002B0C01" w:rsidP="00CE30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39AC">
              <w:rPr>
                <w:rFonts w:ascii="仿宋_GB2312" w:eastAsia="仿宋_GB2312" w:hint="eastAsia"/>
                <w:sz w:val="28"/>
                <w:szCs w:val="28"/>
              </w:rPr>
              <w:t>常用电子邮箱地址</w:t>
            </w:r>
          </w:p>
        </w:tc>
      </w:tr>
      <w:tr w:rsidR="002B0C01" w:rsidRPr="008339AC" w14:paraId="32BC7146" w14:textId="77777777" w:rsidTr="00CE302A">
        <w:trPr>
          <w:cantSplit/>
          <w:trHeight w:val="708"/>
        </w:trPr>
        <w:tc>
          <w:tcPr>
            <w:tcW w:w="2477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BB9229A" w14:textId="77777777" w:rsidR="002B0C01" w:rsidRPr="008339AC" w:rsidRDefault="002B0C01" w:rsidP="00CE302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8714469" w14:textId="77777777" w:rsidR="002B0C01" w:rsidRPr="008339AC" w:rsidRDefault="002B0C01" w:rsidP="00CE302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6" w:type="dxa"/>
            <w:gridSpan w:val="5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C5A6183" w14:textId="77777777" w:rsidR="002B0C01" w:rsidRPr="008339AC" w:rsidRDefault="002B0C01" w:rsidP="00CE302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5BB1B0" w14:textId="77777777" w:rsidR="002B0C01" w:rsidRPr="008339AC" w:rsidRDefault="002B0C01" w:rsidP="00CE302A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0C01" w:rsidRPr="008339AC" w14:paraId="2BE39380" w14:textId="77777777" w:rsidTr="00CE302A">
        <w:trPr>
          <w:cantSplit/>
          <w:trHeight w:val="708"/>
        </w:trPr>
        <w:tc>
          <w:tcPr>
            <w:tcW w:w="9909" w:type="dxa"/>
            <w:gridSpan w:val="1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02525716" w14:textId="77777777" w:rsidR="002B0C01" w:rsidRPr="006E6827" w:rsidRDefault="002B0C01" w:rsidP="00CE302A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6E6827">
              <w:rPr>
                <w:rFonts w:ascii="仿宋_GB2312" w:eastAsia="仿宋_GB2312" w:hint="eastAsia"/>
                <w:b/>
                <w:sz w:val="28"/>
                <w:szCs w:val="28"/>
              </w:rPr>
              <w:t>作品相关信息</w:t>
            </w:r>
          </w:p>
        </w:tc>
      </w:tr>
      <w:tr w:rsidR="002B0C01" w:rsidRPr="008339AC" w14:paraId="43EE5562" w14:textId="77777777" w:rsidTr="00CE302A">
        <w:trPr>
          <w:cantSplit/>
          <w:trHeight w:val="1975"/>
        </w:trPr>
        <w:tc>
          <w:tcPr>
            <w:tcW w:w="2477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49E6B4B" w14:textId="77777777" w:rsidR="002B0C01" w:rsidRPr="006E6827" w:rsidRDefault="002B0C01" w:rsidP="00CE302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E6827">
              <w:rPr>
                <w:rFonts w:ascii="仿宋_GB2312" w:eastAsia="仿宋_GB2312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7432" w:type="dxa"/>
            <w:gridSpan w:val="9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C870C43" w14:textId="77777777" w:rsidR="002B0C01" w:rsidRPr="008339AC" w:rsidRDefault="002B0C01" w:rsidP="00CE302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B0C01" w:rsidRPr="008339AC" w14:paraId="7F3F15E1" w14:textId="77777777" w:rsidTr="00CE302A">
        <w:trPr>
          <w:cantSplit/>
          <w:trHeight w:val="4385"/>
        </w:trPr>
        <w:tc>
          <w:tcPr>
            <w:tcW w:w="2477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94E71C9" w14:textId="77777777" w:rsidR="002B0C01" w:rsidRPr="006E6827" w:rsidRDefault="002B0C01" w:rsidP="00CE302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E6827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作品描述</w:t>
            </w:r>
          </w:p>
        </w:tc>
        <w:tc>
          <w:tcPr>
            <w:tcW w:w="7432" w:type="dxa"/>
            <w:gridSpan w:val="9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416FF60D" w14:textId="77777777" w:rsidR="002B0C01" w:rsidRPr="008339AC" w:rsidRDefault="002B0C01" w:rsidP="00CE302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B0C01" w:rsidRPr="008339AC" w14:paraId="7218D830" w14:textId="77777777" w:rsidTr="00CE302A">
        <w:trPr>
          <w:cantSplit/>
          <w:trHeight w:val="4390"/>
        </w:trPr>
        <w:tc>
          <w:tcPr>
            <w:tcW w:w="2477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32374BAE" w14:textId="77777777" w:rsidR="002B0C01" w:rsidRPr="006E6827" w:rsidRDefault="002B0C01" w:rsidP="00CE302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E6827">
              <w:rPr>
                <w:rFonts w:ascii="仿宋_GB2312" w:eastAsia="仿宋_GB2312" w:hint="eastAsia"/>
                <w:b/>
                <w:sz w:val="28"/>
                <w:szCs w:val="28"/>
              </w:rPr>
              <w:t>设计理念</w:t>
            </w:r>
          </w:p>
        </w:tc>
        <w:tc>
          <w:tcPr>
            <w:tcW w:w="7432" w:type="dxa"/>
            <w:gridSpan w:val="9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0E5F1E44" w14:textId="77777777" w:rsidR="002B0C01" w:rsidRPr="008339AC" w:rsidRDefault="002B0C01" w:rsidP="00CE302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3E2AA033" w14:textId="77777777" w:rsidR="002B0C01" w:rsidRDefault="002B0C01" w:rsidP="002B0C01">
      <w:pPr>
        <w:spacing w:line="0" w:lineRule="atLeast"/>
        <w:ind w:leftChars="-405" w:left="-850" w:rightChars="-364" w:right="-764" w:firstLineChars="235" w:firstLine="564"/>
        <w:rPr>
          <w:rFonts w:ascii="仿宋" w:eastAsia="仿宋" w:hAnsi="仿宋"/>
          <w:sz w:val="24"/>
          <w:szCs w:val="24"/>
        </w:rPr>
      </w:pPr>
    </w:p>
    <w:p w14:paraId="04509AA0" w14:textId="77777777" w:rsidR="002B0C01" w:rsidRDefault="002B0C01" w:rsidP="002B0C01">
      <w:pPr>
        <w:spacing w:line="0" w:lineRule="atLeast"/>
        <w:ind w:leftChars="-405" w:left="-850" w:rightChars="-364" w:right="-764" w:firstLineChars="235" w:firstLine="564"/>
        <w:rPr>
          <w:rFonts w:ascii="仿宋" w:eastAsia="仿宋" w:hAnsi="仿宋"/>
          <w:sz w:val="24"/>
          <w:szCs w:val="24"/>
        </w:rPr>
      </w:pPr>
      <w:r w:rsidRPr="00AA5377"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.参赛</w:t>
      </w:r>
      <w:r w:rsidRPr="00AA5377">
        <w:rPr>
          <w:rFonts w:ascii="仿宋" w:eastAsia="仿宋" w:hAnsi="仿宋" w:hint="eastAsia"/>
          <w:sz w:val="24"/>
          <w:szCs w:val="24"/>
        </w:rPr>
        <w:t>作品的知识产权</w:t>
      </w:r>
      <w:r>
        <w:rPr>
          <w:rFonts w:ascii="仿宋" w:eastAsia="仿宋" w:hAnsi="仿宋" w:hint="eastAsia"/>
          <w:sz w:val="24"/>
          <w:szCs w:val="24"/>
        </w:rPr>
        <w:t>归主办方和专项实践活动冠名商所有。允许主办方保留参赛作品设计文件，允许设计文件被查阅、公开和参展、制造。</w:t>
      </w:r>
    </w:p>
    <w:p w14:paraId="2348944A" w14:textId="77777777" w:rsidR="002B0C01" w:rsidRDefault="002B0C01" w:rsidP="002B0C01">
      <w:pPr>
        <w:spacing w:line="0" w:lineRule="atLeast"/>
        <w:ind w:leftChars="-405" w:left="-850" w:rightChars="-364" w:right="-764" w:firstLineChars="235" w:firstLine="564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2.实践作品为原创作品。如作品涉及知识产权法律纠纷，与主办方无关，相关法律责任由团队承担。</w:t>
      </w:r>
    </w:p>
    <w:p w14:paraId="326D9C26" w14:textId="77777777" w:rsidR="002B0C01" w:rsidRDefault="002B0C01" w:rsidP="002B0C01">
      <w:pPr>
        <w:spacing w:line="0" w:lineRule="atLeast"/>
        <w:ind w:leftChars="-405" w:left="-850" w:rightChars="-364" w:right="-764" w:firstLineChars="2135" w:firstLine="5144"/>
        <w:rPr>
          <w:rFonts w:ascii="仿宋" w:eastAsia="仿宋" w:hAnsi="仿宋"/>
          <w:b/>
          <w:sz w:val="24"/>
          <w:szCs w:val="24"/>
        </w:rPr>
      </w:pPr>
    </w:p>
    <w:p w14:paraId="320C194D" w14:textId="77777777" w:rsidR="002B0C01" w:rsidRPr="006E6827" w:rsidRDefault="002B0C01" w:rsidP="002B0C01">
      <w:pPr>
        <w:spacing w:line="0" w:lineRule="atLeast"/>
        <w:ind w:leftChars="-405" w:left="-850" w:rightChars="-364" w:right="-764" w:firstLineChars="2135" w:firstLine="6001"/>
        <w:rPr>
          <w:b/>
          <w:sz w:val="22"/>
        </w:rPr>
      </w:pPr>
      <w:r w:rsidRPr="006E6827">
        <w:rPr>
          <w:rFonts w:ascii="仿宋" w:eastAsia="仿宋" w:hAnsi="仿宋" w:hint="eastAsia"/>
          <w:b/>
          <w:sz w:val="28"/>
          <w:szCs w:val="24"/>
        </w:rPr>
        <w:t>团队负责人签字：</w:t>
      </w:r>
    </w:p>
    <w:p w14:paraId="37A2497C" w14:textId="3D2757B4" w:rsidR="00E91189" w:rsidRDefault="00E91189" w:rsidP="002B0C01">
      <w:bookmarkStart w:id="0" w:name="_GoBack"/>
      <w:bookmarkEnd w:id="0"/>
    </w:p>
    <w:sectPr w:rsidR="00E91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2171" w14:textId="77777777" w:rsidR="00B349A1" w:rsidRDefault="00B349A1" w:rsidP="002B0C01">
      <w:r>
        <w:separator/>
      </w:r>
    </w:p>
  </w:endnote>
  <w:endnote w:type="continuationSeparator" w:id="0">
    <w:p w14:paraId="1C7D9D31" w14:textId="77777777" w:rsidR="00B349A1" w:rsidRDefault="00B349A1" w:rsidP="002B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8AD2D" w14:textId="77777777" w:rsidR="00B349A1" w:rsidRDefault="00B349A1" w:rsidP="002B0C01">
      <w:r>
        <w:separator/>
      </w:r>
    </w:p>
  </w:footnote>
  <w:footnote w:type="continuationSeparator" w:id="0">
    <w:p w14:paraId="42DAB2F0" w14:textId="77777777" w:rsidR="00B349A1" w:rsidRDefault="00B349A1" w:rsidP="002B0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89"/>
    <w:rsid w:val="002B0C01"/>
    <w:rsid w:val="00B349A1"/>
    <w:rsid w:val="00E9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688B4"/>
  <w15:chartTrackingRefBased/>
  <w15:docId w15:val="{37A31F89-4B8B-44AB-A40C-76A185AD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C0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0C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0C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0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2019-03-11T01:11:00Z</dcterms:created>
  <dcterms:modified xsi:type="dcterms:W3CDTF">2019-03-11T01:11:00Z</dcterms:modified>
</cp:coreProperties>
</file>