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EED71" w14:textId="44D7F7C4" w:rsidR="00B713F9" w:rsidRPr="001C4DD4" w:rsidRDefault="001C4DD4">
      <w:pPr>
        <w:rPr>
          <w:rFonts w:ascii="Times New Roman" w:eastAsia="方正仿宋_GBK" w:hAnsi="Times New Roman" w:cs="Times New Roman"/>
          <w:sz w:val="28"/>
          <w:szCs w:val="28"/>
        </w:rPr>
      </w:pPr>
      <w:r w:rsidRPr="001C4DD4">
        <w:rPr>
          <w:rFonts w:ascii="Times New Roman" w:eastAsia="方正仿宋_GBK" w:hAnsi="Times New Roman" w:cs="Times New Roman"/>
          <w:sz w:val="28"/>
          <w:szCs w:val="28"/>
        </w:rPr>
        <w:t>附件</w:t>
      </w:r>
      <w:r w:rsidRPr="001C4DD4">
        <w:rPr>
          <w:rFonts w:ascii="Times New Roman" w:eastAsia="方正仿宋_GBK" w:hAnsi="Times New Roman" w:cs="Times New Roman"/>
          <w:sz w:val="28"/>
          <w:szCs w:val="28"/>
        </w:rPr>
        <w:t>4</w:t>
      </w:r>
      <w:r w:rsidRPr="001C4DD4">
        <w:rPr>
          <w:rFonts w:ascii="Times New Roman" w:eastAsia="方正仿宋_GBK" w:hAnsi="Times New Roman" w:cs="Times New Roman"/>
          <w:sz w:val="28"/>
          <w:szCs w:val="28"/>
        </w:rPr>
        <w:t>：</w:t>
      </w:r>
      <w:r w:rsidRPr="001C4DD4">
        <w:rPr>
          <w:rFonts w:ascii="Times New Roman" w:eastAsia="方正仿宋_GBK" w:hAnsi="Times New Roman" w:cs="Times New Roman"/>
          <w:sz w:val="28"/>
          <w:szCs w:val="28"/>
        </w:rPr>
        <w:t>2019</w:t>
      </w:r>
      <w:r w:rsidRPr="001C4DD4">
        <w:rPr>
          <w:rFonts w:ascii="Times New Roman" w:eastAsia="方正仿宋_GBK" w:hAnsi="Times New Roman" w:cs="Times New Roman"/>
          <w:sz w:val="28"/>
          <w:szCs w:val="28"/>
        </w:rPr>
        <w:t>年南通大学暑期社会实践优秀创意</w:t>
      </w:r>
    </w:p>
    <w:tbl>
      <w:tblPr>
        <w:tblW w:w="8217" w:type="dxa"/>
        <w:tblLook w:val="04A0" w:firstRow="1" w:lastRow="0" w:firstColumn="1" w:lastColumn="0" w:noHBand="0" w:noVBand="1"/>
      </w:tblPr>
      <w:tblGrid>
        <w:gridCol w:w="800"/>
        <w:gridCol w:w="5432"/>
        <w:gridCol w:w="1985"/>
      </w:tblGrid>
      <w:tr w:rsidR="00E76FF4" w:rsidRPr="00E76FF4" w14:paraId="6C5E3344" w14:textId="77777777" w:rsidTr="00E76FF4">
        <w:trPr>
          <w:trHeight w:val="11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B63D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4942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主题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23B8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类别</w:t>
            </w:r>
          </w:p>
        </w:tc>
      </w:tr>
      <w:tr w:rsidR="00E76FF4" w:rsidRPr="00E76FF4" w14:paraId="4DF37005" w14:textId="77777777" w:rsidTr="00E76FF4">
        <w:trPr>
          <w:trHeight w:val="1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1A76B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C1A08" w14:textId="44E70C63" w:rsidR="00E76FF4" w:rsidRPr="00E76FF4" w:rsidRDefault="00E76FF4" w:rsidP="00E76FF4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南通大学抢救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“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大熊猫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”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行动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——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寻访通大优秀老校友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F704A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其他</w:t>
            </w:r>
          </w:p>
        </w:tc>
      </w:tr>
      <w:tr w:rsidR="00E76FF4" w:rsidRPr="00E76FF4" w14:paraId="498EC948" w14:textId="77777777" w:rsidTr="00E76FF4">
        <w:trPr>
          <w:trHeight w:val="1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D3EF2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9BBB6" w14:textId="77777777" w:rsidR="00E76FF4" w:rsidRPr="00E76FF4" w:rsidRDefault="00E76FF4" w:rsidP="00E76FF4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孤独的准理性人：</w:t>
            </w:r>
            <w:proofErr w:type="gramStart"/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银龄消费</w:t>
            </w:r>
            <w:proofErr w:type="gramEnd"/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风险与干预策略研究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——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基于南通地区老年人医疗保健品消费行为的调查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31B64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创新创业实践</w:t>
            </w:r>
          </w:p>
        </w:tc>
      </w:tr>
      <w:tr w:rsidR="00E76FF4" w:rsidRPr="00E76FF4" w14:paraId="3D1B4217" w14:textId="77777777" w:rsidTr="00E76FF4">
        <w:trPr>
          <w:trHeight w:val="1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CB609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67911" w14:textId="77777777" w:rsidR="00E76FF4" w:rsidRPr="00E76FF4" w:rsidRDefault="00E76FF4" w:rsidP="00E76FF4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完善社会组织进入社会支持网络，推动困境家庭儿童救助主体多元化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F43DC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国情社情调研</w:t>
            </w:r>
          </w:p>
        </w:tc>
        <w:bookmarkStart w:id="0" w:name="_GoBack"/>
        <w:bookmarkEnd w:id="0"/>
      </w:tr>
      <w:tr w:rsidR="00E76FF4" w:rsidRPr="00E76FF4" w14:paraId="261EF35E" w14:textId="77777777" w:rsidTr="00E76FF4">
        <w:trPr>
          <w:trHeight w:val="1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33243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D8D37" w14:textId="77777777" w:rsidR="00E76FF4" w:rsidRPr="00E76FF4" w:rsidRDefault="00E76FF4" w:rsidP="00E76FF4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习近平新思想基层宣讲活动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F54A3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理论普及宣讲</w:t>
            </w:r>
          </w:p>
        </w:tc>
      </w:tr>
      <w:tr w:rsidR="00E76FF4" w:rsidRPr="00E76FF4" w14:paraId="0409AC01" w14:textId="77777777" w:rsidTr="00E76FF4">
        <w:trPr>
          <w:trHeight w:val="1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B2442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B19DB" w14:textId="77777777" w:rsidR="00E76FF4" w:rsidRPr="00E76FF4" w:rsidRDefault="00E76FF4" w:rsidP="00E76FF4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基于互联网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+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的高粱稻开发及产业化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BA3D9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创新创业实践</w:t>
            </w:r>
          </w:p>
        </w:tc>
      </w:tr>
      <w:tr w:rsidR="00E76FF4" w:rsidRPr="00E76FF4" w14:paraId="558D0F86" w14:textId="77777777" w:rsidTr="00E76FF4">
        <w:trPr>
          <w:trHeight w:val="1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8529F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4E463" w14:textId="47E55B29" w:rsidR="00E76FF4" w:rsidRPr="00E76FF4" w:rsidRDefault="00E76FF4" w:rsidP="00E76FF4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“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一带一路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塞上江南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”——</w:t>
            </w: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关于中阿国际交流和伊斯兰文化暑期社会调研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A7F29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国情社情调研</w:t>
            </w:r>
          </w:p>
        </w:tc>
      </w:tr>
      <w:tr w:rsidR="00E76FF4" w:rsidRPr="00E76FF4" w14:paraId="2680BDCA" w14:textId="77777777" w:rsidTr="00E76FF4">
        <w:trPr>
          <w:trHeight w:val="1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97A66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DA300" w14:textId="77777777" w:rsidR="00E76FF4" w:rsidRPr="00E76FF4" w:rsidRDefault="00E76FF4" w:rsidP="00E76FF4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苏中地区基层糖网筛</w:t>
            </w:r>
            <w:proofErr w:type="gramStart"/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查活动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30E85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爱心医疗服务</w:t>
            </w:r>
          </w:p>
        </w:tc>
      </w:tr>
      <w:tr w:rsidR="00E76FF4" w:rsidRPr="00E76FF4" w14:paraId="206E1875" w14:textId="77777777" w:rsidTr="00E76FF4">
        <w:trPr>
          <w:trHeight w:val="1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DAE13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7ACA" w14:textId="77777777" w:rsidR="00E76FF4" w:rsidRPr="00E76FF4" w:rsidRDefault="00E76FF4" w:rsidP="00E76FF4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社区养老志愿支持活动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055F2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教育关爱服务</w:t>
            </w:r>
          </w:p>
        </w:tc>
      </w:tr>
      <w:tr w:rsidR="00E76FF4" w:rsidRPr="00E76FF4" w14:paraId="53782E97" w14:textId="77777777" w:rsidTr="00E76FF4">
        <w:trPr>
          <w:trHeight w:val="1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CF76D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C72EB" w14:textId="77777777" w:rsidR="00E76FF4" w:rsidRPr="00E76FF4" w:rsidRDefault="00E76FF4" w:rsidP="00E76FF4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青少年性知识传播讲解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80D5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理论普及宣讲</w:t>
            </w:r>
          </w:p>
        </w:tc>
      </w:tr>
      <w:tr w:rsidR="00E76FF4" w:rsidRPr="00E76FF4" w14:paraId="51F63C1A" w14:textId="77777777" w:rsidTr="00E76FF4">
        <w:trPr>
          <w:trHeight w:val="1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02E12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BB876" w14:textId="77777777" w:rsidR="00E76FF4" w:rsidRPr="00E76FF4" w:rsidRDefault="00E76FF4" w:rsidP="00E76FF4">
            <w:pPr>
              <w:widowControl/>
              <w:spacing w:line="5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垃圾分类宣传、小标语、图标及垃圾桶设计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047FB" w14:textId="77777777" w:rsidR="00E76FF4" w:rsidRPr="00E76FF4" w:rsidRDefault="00E76FF4" w:rsidP="00E76FF4">
            <w:pPr>
              <w:widowControl/>
              <w:spacing w:line="5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E76FF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文化艺术服务</w:t>
            </w:r>
          </w:p>
        </w:tc>
      </w:tr>
    </w:tbl>
    <w:p w14:paraId="34CD8B2D" w14:textId="77777777" w:rsidR="001C4DD4" w:rsidRPr="001C4DD4" w:rsidRDefault="001C4DD4">
      <w:pPr>
        <w:rPr>
          <w:rFonts w:ascii="Times New Roman" w:hAnsi="Times New Roman" w:cs="Times New Roman"/>
        </w:rPr>
      </w:pPr>
    </w:p>
    <w:sectPr w:rsidR="001C4DD4" w:rsidRPr="001C4DD4" w:rsidSect="00E76F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3F9"/>
    <w:rsid w:val="001C4DD4"/>
    <w:rsid w:val="00B713F9"/>
    <w:rsid w:val="00E7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FFC20"/>
  <w15:chartTrackingRefBased/>
  <w15:docId w15:val="{BCA6084B-82DF-432C-97BA-79F7AE14C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9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3</cp:revision>
  <dcterms:created xsi:type="dcterms:W3CDTF">2019-04-25T08:02:00Z</dcterms:created>
  <dcterms:modified xsi:type="dcterms:W3CDTF">2019-04-25T08:10:00Z</dcterms:modified>
</cp:coreProperties>
</file>