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C1" w:rsidRPr="00C530DA" w:rsidRDefault="00D65DC1" w:rsidP="00D65DC1">
      <w:pPr>
        <w:spacing w:beforeLines="100" w:afterLines="50" w:line="600" w:lineRule="exact"/>
        <w:jc w:val="center"/>
        <w:rPr>
          <w:rFonts w:ascii="Century" w:eastAsia="方正小标宋_GBK" w:hAnsi="Century" w:cs="方正大标宋简体"/>
          <w:sz w:val="36"/>
          <w:szCs w:val="36"/>
        </w:rPr>
      </w:pPr>
      <w:r w:rsidRPr="00C530DA">
        <w:rPr>
          <w:rFonts w:ascii="Century" w:eastAsia="方正小标宋_GBK" w:hAnsi="Century" w:cs="Times New Roman"/>
          <w:sz w:val="36"/>
          <w:szCs w:val="36"/>
        </w:rPr>
        <w:t>201</w:t>
      </w:r>
      <w:r>
        <w:rPr>
          <w:rFonts w:ascii="Century" w:eastAsia="方正小标宋_GBK" w:hAnsi="Century" w:cs="Times New Roman" w:hint="eastAsia"/>
          <w:sz w:val="36"/>
          <w:szCs w:val="36"/>
        </w:rPr>
        <w:t>6</w:t>
      </w:r>
      <w:r w:rsidRPr="00C530DA">
        <w:rPr>
          <w:rFonts w:ascii="Century" w:eastAsia="方正小标宋_GBK" w:hAnsi="Century" w:cs="方正大标宋简体"/>
          <w:sz w:val="36"/>
          <w:szCs w:val="36"/>
        </w:rPr>
        <w:t>年</w:t>
      </w:r>
      <w:r w:rsidRPr="00C530DA">
        <w:rPr>
          <w:rFonts w:ascii="Century" w:eastAsia="方正小标宋_GBK" w:hAnsi="Century" w:cs="Times New Roman"/>
          <w:sz w:val="36"/>
          <w:szCs w:val="36"/>
        </w:rPr>
        <w:t>“</w:t>
      </w:r>
      <w:r w:rsidRPr="00C530DA">
        <w:rPr>
          <w:rFonts w:ascii="Century" w:eastAsia="方正小标宋_GBK" w:hAnsi="Century" w:cs="方正大标宋简体"/>
          <w:sz w:val="36"/>
          <w:szCs w:val="36"/>
        </w:rPr>
        <w:t>与信仰对话</w:t>
      </w:r>
      <w:r w:rsidRPr="00C530DA">
        <w:rPr>
          <w:rFonts w:ascii="Century" w:eastAsia="方正小标宋_GBK" w:hAnsi="Century" w:cs="方正大标宋简体"/>
          <w:sz w:val="36"/>
          <w:szCs w:val="36"/>
        </w:rPr>
        <w:t>”</w:t>
      </w:r>
      <w:r w:rsidRPr="00C530DA">
        <w:rPr>
          <w:rFonts w:ascii="Century" w:eastAsia="方正小标宋_GBK" w:hAnsi="Century" w:cs="Times New Roman"/>
          <w:sz w:val="36"/>
          <w:szCs w:val="36"/>
        </w:rPr>
        <w:t>——</w:t>
      </w:r>
      <w:r w:rsidRPr="00C530DA">
        <w:rPr>
          <w:rFonts w:ascii="Century" w:eastAsia="方正小标宋_GBK" w:hAnsi="Century" w:cs="Times New Roman"/>
          <w:sz w:val="36"/>
          <w:szCs w:val="36"/>
        </w:rPr>
        <w:t>名家报告进</w:t>
      </w:r>
      <w:r w:rsidRPr="00C530DA">
        <w:rPr>
          <w:rFonts w:ascii="Century" w:eastAsia="方正小标宋_GBK" w:hAnsi="Century" w:cs="方正大标宋简体"/>
          <w:sz w:val="36"/>
          <w:szCs w:val="36"/>
        </w:rPr>
        <w:t>校园活动开展情况汇总表</w:t>
      </w:r>
    </w:p>
    <w:p w:rsidR="00D65DC1" w:rsidRPr="00C530DA" w:rsidRDefault="00D65DC1" w:rsidP="00D65DC1">
      <w:pPr>
        <w:spacing w:line="600" w:lineRule="exact"/>
        <w:jc w:val="center"/>
        <w:rPr>
          <w:rFonts w:ascii="Century" w:eastAsia="方正小标宋_GBK" w:hAnsi="Century" w:cs="方正大标宋简体"/>
          <w:sz w:val="32"/>
          <w:szCs w:val="32"/>
        </w:rPr>
      </w:pPr>
      <w:r w:rsidRPr="00C530DA">
        <w:rPr>
          <w:rFonts w:ascii="Century" w:eastAsia="方正小标宋_GBK" w:hAnsi="Century" w:cs="方正大标宋简体"/>
          <w:sz w:val="32"/>
          <w:szCs w:val="32"/>
        </w:rPr>
        <w:t>（</w:t>
      </w:r>
      <w:r w:rsidRPr="00C530DA">
        <w:rPr>
          <w:rFonts w:ascii="Century" w:eastAsia="方正小标宋_GBK" w:hAnsi="Century" w:cs="方正大标宋简体"/>
          <w:sz w:val="32"/>
          <w:szCs w:val="32"/>
        </w:rPr>
        <w:t xml:space="preserve">    </w:t>
      </w:r>
      <w:r w:rsidRPr="00C530DA">
        <w:rPr>
          <w:rFonts w:ascii="Century" w:eastAsia="方正小标宋_GBK" w:hAnsi="Century" w:cs="方正大标宋简体"/>
          <w:sz w:val="32"/>
          <w:szCs w:val="32"/>
        </w:rPr>
        <w:t>月）</w:t>
      </w:r>
    </w:p>
    <w:tbl>
      <w:tblPr>
        <w:tblW w:w="0" w:type="auto"/>
        <w:jc w:val="center"/>
        <w:tblInd w:w="-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276"/>
        <w:gridCol w:w="1234"/>
        <w:gridCol w:w="1743"/>
        <w:gridCol w:w="4252"/>
        <w:gridCol w:w="1985"/>
        <w:gridCol w:w="1640"/>
      </w:tblGrid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地点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报告会主题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参与学生人数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65DC1" w:rsidRPr="00C530DA" w:rsidRDefault="00D65DC1" w:rsidP="00535F43">
            <w:pPr>
              <w:jc w:val="center"/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</w:pPr>
            <w:r w:rsidRPr="00C530DA">
              <w:rPr>
                <w:rFonts w:ascii="Century" w:eastAsia="方正黑体_GBK" w:hAnsi="Century" w:cs="方正仿宋简体"/>
                <w:kern w:val="0"/>
                <w:sz w:val="28"/>
                <w:szCs w:val="28"/>
              </w:rPr>
              <w:t>备注</w:t>
            </w: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  <w:tr w:rsidR="00D65DC1" w:rsidRPr="00C530DA" w:rsidTr="00535F43">
        <w:trPr>
          <w:jc w:val="center"/>
        </w:trPr>
        <w:tc>
          <w:tcPr>
            <w:tcW w:w="2097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D65DC1" w:rsidRPr="00C530DA" w:rsidRDefault="00D65DC1" w:rsidP="00535F43">
            <w:pPr>
              <w:rPr>
                <w:rFonts w:ascii="Century" w:eastAsia="方正仿宋简体" w:hAnsi="Century" w:cs="方正仿宋简体"/>
                <w:kern w:val="0"/>
                <w:sz w:val="28"/>
                <w:szCs w:val="28"/>
              </w:rPr>
            </w:pPr>
          </w:p>
        </w:tc>
      </w:tr>
    </w:tbl>
    <w:p w:rsidR="002B4AD9" w:rsidRPr="00C530DA" w:rsidRDefault="002B4AD9" w:rsidP="002B4AD9">
      <w:pPr>
        <w:spacing w:line="580" w:lineRule="exact"/>
        <w:ind w:firstLineChars="200" w:firstLine="640"/>
        <w:rPr>
          <w:rFonts w:ascii="Century" w:eastAsia="方正仿宋_GBK" w:hAnsi="Century" w:cs="Times New Roman"/>
          <w:color w:val="000000"/>
          <w:sz w:val="32"/>
          <w:szCs w:val="32"/>
        </w:rPr>
      </w:pPr>
      <w:r w:rsidRPr="00C530DA">
        <w:rPr>
          <w:rFonts w:ascii="Century" w:eastAsia="方正仿宋_GBK" w:hAnsi="Century" w:cs="Times New Roman"/>
          <w:sz w:val="32"/>
          <w:szCs w:val="32"/>
        </w:rPr>
        <w:t>请各</w:t>
      </w:r>
      <w:r>
        <w:rPr>
          <w:rFonts w:ascii="Century" w:eastAsia="方正仿宋_GBK" w:hAnsi="Century" w:cs="Times New Roman" w:hint="eastAsia"/>
          <w:sz w:val="32"/>
          <w:szCs w:val="32"/>
        </w:rPr>
        <w:t>学院</w:t>
      </w:r>
      <w:r w:rsidRPr="00C530DA">
        <w:rPr>
          <w:rFonts w:ascii="Century" w:eastAsia="方正仿宋_GBK" w:hAnsi="Century" w:cs="Times New Roman"/>
          <w:sz w:val="32"/>
          <w:szCs w:val="32"/>
        </w:rPr>
        <w:t>团委每月</w:t>
      </w:r>
      <w:r w:rsidRPr="00C530DA">
        <w:rPr>
          <w:rFonts w:ascii="Century" w:eastAsia="方正仿宋_GBK" w:hAnsi="Century" w:cs="Times New Roman"/>
          <w:sz w:val="32"/>
          <w:szCs w:val="32"/>
        </w:rPr>
        <w:t>25</w:t>
      </w:r>
      <w:r w:rsidRPr="00C530DA">
        <w:rPr>
          <w:rFonts w:ascii="Century" w:eastAsia="方正仿宋_GBK" w:hAnsi="Century" w:cs="Times New Roman"/>
          <w:sz w:val="32"/>
          <w:szCs w:val="32"/>
        </w:rPr>
        <w:t>日前将</w:t>
      </w:r>
      <w:r w:rsidRPr="00C530DA">
        <w:rPr>
          <w:rFonts w:ascii="Century" w:eastAsia="方正仿宋_GBK" w:hAnsi="Century" w:cs="Times New Roman"/>
          <w:sz w:val="32"/>
          <w:szCs w:val="32"/>
        </w:rPr>
        <w:t>“</w:t>
      </w:r>
      <w:r w:rsidRPr="00C530DA">
        <w:rPr>
          <w:rFonts w:ascii="Century" w:eastAsia="方正仿宋_GBK" w:hAnsi="Century" w:cs="Times New Roman"/>
          <w:sz w:val="32"/>
          <w:szCs w:val="32"/>
        </w:rPr>
        <w:t>与信仰对话</w:t>
      </w:r>
      <w:r w:rsidRPr="00C530DA">
        <w:rPr>
          <w:rFonts w:ascii="Century" w:eastAsia="方正仿宋_GBK" w:hAnsi="Century" w:cs="Times New Roman"/>
          <w:sz w:val="32"/>
          <w:szCs w:val="32"/>
        </w:rPr>
        <w:t>”</w:t>
      </w:r>
      <w:r w:rsidRPr="00C530DA">
        <w:rPr>
          <w:rFonts w:ascii="Century" w:eastAsia="方正仿宋_GBK" w:hAnsi="Century" w:cs="Times New Roman"/>
          <w:sz w:val="32"/>
          <w:szCs w:val="32"/>
        </w:rPr>
        <w:t>报告会开展情况汇总表和优秀报告的文字、照片、视频等信息资料报</w:t>
      </w:r>
      <w:r>
        <w:rPr>
          <w:rFonts w:ascii="Century" w:eastAsia="方正仿宋_GBK" w:hAnsi="Century" w:cs="Times New Roman" w:hint="eastAsia"/>
          <w:sz w:val="32"/>
          <w:szCs w:val="32"/>
        </w:rPr>
        <w:t>团委文体部邮箱</w:t>
      </w:r>
      <w:r>
        <w:rPr>
          <w:rFonts w:ascii="Century" w:eastAsia="方正仿宋_GBK" w:hAnsi="Century" w:cs="Times New Roman" w:hint="eastAsia"/>
          <w:sz w:val="32"/>
          <w:szCs w:val="32"/>
        </w:rPr>
        <w:t>(twwtb125@126.com)</w:t>
      </w:r>
      <w:r w:rsidRPr="00C530DA">
        <w:rPr>
          <w:rFonts w:ascii="Century" w:eastAsia="方正仿宋_GBK" w:hAnsi="Century" w:cs="Times New Roman"/>
          <w:sz w:val="32"/>
          <w:szCs w:val="32"/>
        </w:rPr>
        <w:t>。</w:t>
      </w:r>
    </w:p>
    <w:p w:rsidR="00E21425" w:rsidRPr="002B4AD9" w:rsidRDefault="00E21425"/>
    <w:sectPr w:rsidR="00E21425" w:rsidRPr="002B4AD9" w:rsidSect="00D65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50" w:rsidRDefault="00050850" w:rsidP="002B4AD9">
      <w:r>
        <w:separator/>
      </w:r>
    </w:p>
  </w:endnote>
  <w:endnote w:type="continuationSeparator" w:id="1">
    <w:p w:rsidR="00050850" w:rsidRDefault="00050850" w:rsidP="002B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50" w:rsidRDefault="00050850" w:rsidP="002B4AD9">
      <w:r>
        <w:separator/>
      </w:r>
    </w:p>
  </w:footnote>
  <w:footnote w:type="continuationSeparator" w:id="1">
    <w:p w:rsidR="00050850" w:rsidRDefault="00050850" w:rsidP="002B4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DC1"/>
    <w:rsid w:val="00050850"/>
    <w:rsid w:val="001859E1"/>
    <w:rsid w:val="002B4AD9"/>
    <w:rsid w:val="00722865"/>
    <w:rsid w:val="007F6EFB"/>
    <w:rsid w:val="00D65DC1"/>
    <w:rsid w:val="00E21425"/>
    <w:rsid w:val="00E6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AD9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AD9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2016-11-02T01:03:00Z</dcterms:created>
  <dcterms:modified xsi:type="dcterms:W3CDTF">2016-11-02T01:12:00Z</dcterms:modified>
</cp:coreProperties>
</file>