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06E" w:rsidRPr="00AB7D29" w:rsidRDefault="0024306E" w:rsidP="0024306E">
      <w:pPr>
        <w:jc w:val="left"/>
        <w:rPr>
          <w:rFonts w:ascii="仿宋_GB2312" w:eastAsia="仿宋_GB2312"/>
          <w:sz w:val="28"/>
          <w:szCs w:val="28"/>
        </w:rPr>
      </w:pPr>
      <w:r w:rsidRPr="00AB7D29">
        <w:rPr>
          <w:rFonts w:ascii="仿宋_GB2312" w:eastAsia="仿宋_GB2312" w:hint="eastAsia"/>
          <w:sz w:val="28"/>
          <w:szCs w:val="28"/>
        </w:rPr>
        <w:t>附件3</w:t>
      </w:r>
      <w:r w:rsidR="00AB7D29">
        <w:rPr>
          <w:rFonts w:ascii="仿宋_GB2312" w:eastAsia="仿宋_GB2312" w:hint="eastAsia"/>
          <w:sz w:val="28"/>
          <w:szCs w:val="28"/>
        </w:rPr>
        <w:t>：</w:t>
      </w:r>
    </w:p>
    <w:p w:rsidR="0024306E" w:rsidRPr="0024306E" w:rsidRDefault="0024306E" w:rsidP="0024306E">
      <w:pPr>
        <w:jc w:val="center"/>
        <w:rPr>
          <w:rFonts w:ascii="黑体" w:eastAsia="黑体" w:hAnsi="黑体"/>
          <w:b/>
          <w:bCs/>
          <w:color w:val="000000"/>
          <w:sz w:val="36"/>
          <w:szCs w:val="36"/>
        </w:rPr>
      </w:pPr>
      <w:r w:rsidRPr="0024306E">
        <w:rPr>
          <w:rFonts w:ascii="黑体" w:eastAsia="黑体" w:hAnsi="黑体" w:hint="eastAsia"/>
          <w:b/>
          <w:bCs/>
          <w:color w:val="000000"/>
          <w:sz w:val="36"/>
          <w:szCs w:val="36"/>
        </w:rPr>
        <w:t>公寓团工委</w:t>
      </w:r>
      <w:r w:rsidR="00367D52" w:rsidRPr="00367D52">
        <w:rPr>
          <w:rFonts w:ascii="黑体" w:eastAsia="黑体" w:hAnsi="黑体" w:hint="eastAsia"/>
          <w:b/>
          <w:bCs/>
          <w:color w:val="000000"/>
          <w:sz w:val="36"/>
          <w:szCs w:val="36"/>
        </w:rPr>
        <w:t>述职考核工作</w:t>
      </w:r>
      <w:r w:rsidRPr="0024306E">
        <w:rPr>
          <w:rFonts w:ascii="黑体" w:eastAsia="黑体" w:hAnsi="黑体" w:hint="eastAsia"/>
          <w:b/>
          <w:bCs/>
          <w:color w:val="000000"/>
          <w:sz w:val="36"/>
          <w:szCs w:val="36"/>
        </w:rPr>
        <w:t>开展具体说明</w:t>
      </w:r>
    </w:p>
    <w:p w:rsidR="0024306E" w:rsidRDefault="0024306E" w:rsidP="00B90F7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</w:t>
      </w:r>
      <w:r w:rsidR="00EC0428">
        <w:rPr>
          <w:rFonts w:ascii="仿宋_GB2312" w:eastAsia="仿宋_GB2312" w:hint="eastAsia"/>
          <w:sz w:val="28"/>
          <w:szCs w:val="28"/>
        </w:rPr>
        <w:t>各级</w:t>
      </w:r>
      <w:r w:rsidR="00A1656A" w:rsidRPr="00A1656A">
        <w:rPr>
          <w:rFonts w:ascii="仿宋_GB2312" w:eastAsia="仿宋_GB2312" w:hint="eastAsia"/>
          <w:sz w:val="28"/>
          <w:szCs w:val="28"/>
        </w:rPr>
        <w:t>述职考核工作</w:t>
      </w:r>
      <w:r w:rsidR="00DC50E4">
        <w:rPr>
          <w:rFonts w:ascii="仿宋_GB2312" w:eastAsia="仿宋_GB2312" w:hint="eastAsia"/>
          <w:sz w:val="28"/>
          <w:szCs w:val="28"/>
        </w:rPr>
        <w:t>开展</w:t>
      </w:r>
      <w:r>
        <w:rPr>
          <w:rFonts w:ascii="仿宋_GB2312" w:eastAsia="仿宋_GB2312" w:hint="eastAsia"/>
          <w:sz w:val="28"/>
          <w:szCs w:val="28"/>
        </w:rPr>
        <w:t>时间</w:t>
      </w:r>
      <w:r w:rsidR="00DC50E4" w:rsidRPr="00767BB6">
        <w:rPr>
          <w:rFonts w:ascii="仿宋_GB2312" w:eastAsia="仿宋_GB2312" w:hint="eastAsia"/>
          <w:sz w:val="28"/>
          <w:szCs w:val="28"/>
        </w:rPr>
        <w:t>由</w:t>
      </w:r>
      <w:r>
        <w:rPr>
          <w:rFonts w:ascii="仿宋_GB2312" w:eastAsia="仿宋_GB2312" w:hint="eastAsia"/>
          <w:sz w:val="28"/>
          <w:szCs w:val="28"/>
        </w:rPr>
        <w:t>述职人统筹安排，所有听取人员都应到场。团内</w:t>
      </w:r>
      <w:r w:rsidR="00EC0428">
        <w:rPr>
          <w:rFonts w:ascii="仿宋_GB2312" w:eastAsia="仿宋_GB2312" w:hint="eastAsia"/>
          <w:sz w:val="28"/>
          <w:szCs w:val="28"/>
        </w:rPr>
        <w:t>各级</w:t>
      </w:r>
      <w:r>
        <w:rPr>
          <w:rFonts w:ascii="仿宋_GB2312" w:eastAsia="仿宋_GB2312" w:hint="eastAsia"/>
          <w:sz w:val="28"/>
          <w:szCs w:val="28"/>
        </w:rPr>
        <w:t>的</w:t>
      </w:r>
      <w:r w:rsidR="00BB6468">
        <w:rPr>
          <w:rFonts w:ascii="仿宋_GB2312" w:eastAsia="仿宋_GB2312" w:hint="eastAsia"/>
          <w:sz w:val="28"/>
          <w:szCs w:val="28"/>
        </w:rPr>
        <w:t>述职考核</w:t>
      </w:r>
      <w:r w:rsidR="00DC50E4" w:rsidRPr="00767BB6">
        <w:rPr>
          <w:rFonts w:ascii="仿宋_GB2312" w:eastAsia="仿宋_GB2312" w:hint="eastAsia"/>
          <w:sz w:val="28"/>
          <w:szCs w:val="28"/>
        </w:rPr>
        <w:t>工作的开展时间</w:t>
      </w:r>
      <w:r w:rsidR="00DC50E4">
        <w:rPr>
          <w:rFonts w:ascii="仿宋_GB2312" w:eastAsia="仿宋_GB2312" w:hint="eastAsia"/>
          <w:sz w:val="28"/>
          <w:szCs w:val="28"/>
        </w:rPr>
        <w:t>，</w:t>
      </w:r>
      <w:r w:rsidR="00DC50E4" w:rsidRPr="00767BB6">
        <w:rPr>
          <w:rFonts w:ascii="仿宋_GB2312" w:eastAsia="仿宋_GB2312" w:hint="eastAsia"/>
          <w:sz w:val="28"/>
          <w:szCs w:val="28"/>
        </w:rPr>
        <w:t>无前后顺序要求。</w:t>
      </w:r>
      <w:r w:rsidR="00EC0428">
        <w:rPr>
          <w:rFonts w:ascii="仿宋_GB2312" w:eastAsia="仿宋_GB2312" w:hint="eastAsia"/>
          <w:sz w:val="28"/>
          <w:szCs w:val="28"/>
        </w:rPr>
        <w:t>点评</w:t>
      </w:r>
      <w:r>
        <w:rPr>
          <w:rFonts w:ascii="仿宋_GB2312" w:eastAsia="仿宋_GB2312" w:hint="eastAsia"/>
          <w:sz w:val="28"/>
          <w:szCs w:val="28"/>
        </w:rPr>
        <w:t>人注意一场会议至少拍摄一张照片留存</w:t>
      </w:r>
      <w:r w:rsidR="00B90F71">
        <w:rPr>
          <w:rFonts w:ascii="仿宋_GB2312" w:eastAsia="仿宋_GB2312" w:hint="eastAsia"/>
          <w:sz w:val="28"/>
          <w:szCs w:val="28"/>
        </w:rPr>
        <w:t>。</w:t>
      </w:r>
    </w:p>
    <w:p w:rsidR="0024306E" w:rsidRPr="00D109A1" w:rsidRDefault="00B90F71" w:rsidP="00B90F7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 w:rsidR="00A1656A" w:rsidRPr="00A1656A">
        <w:rPr>
          <w:rFonts w:ascii="仿宋_GB2312" w:eastAsia="仿宋_GB2312" w:hint="eastAsia"/>
          <w:sz w:val="28"/>
          <w:szCs w:val="28"/>
        </w:rPr>
        <w:t>述职考核工作</w:t>
      </w:r>
      <w:r w:rsidR="00CF5D21">
        <w:rPr>
          <w:rFonts w:ascii="仿宋_GB2312" w:eastAsia="仿宋_GB2312" w:hint="eastAsia"/>
          <w:sz w:val="28"/>
          <w:szCs w:val="28"/>
        </w:rPr>
        <w:t>，</w:t>
      </w:r>
      <w:r w:rsidR="00CF5D21">
        <w:rPr>
          <w:rFonts w:ascii="仿宋_GB2312" w:eastAsia="仿宋_GB2312"/>
          <w:sz w:val="28"/>
          <w:szCs w:val="28"/>
        </w:rPr>
        <w:t>以</w:t>
      </w:r>
      <w:r w:rsidR="00CF5D21">
        <w:rPr>
          <w:rFonts w:ascii="仿宋_GB2312" w:eastAsia="仿宋_GB2312" w:hint="eastAsia"/>
          <w:sz w:val="28"/>
          <w:szCs w:val="28"/>
        </w:rPr>
        <w:t>楼层团支部书记为例</w:t>
      </w:r>
      <w:r w:rsidR="00EC0428">
        <w:rPr>
          <w:rFonts w:ascii="仿宋_GB2312" w:eastAsia="仿宋_GB2312" w:hint="eastAsia"/>
          <w:sz w:val="28"/>
          <w:szCs w:val="28"/>
        </w:rPr>
        <w:t>：楼层团支部书记需</w:t>
      </w:r>
      <w:r w:rsidR="0024306E">
        <w:rPr>
          <w:rFonts w:ascii="仿宋_GB2312" w:eastAsia="仿宋_GB2312" w:hint="eastAsia"/>
          <w:sz w:val="28"/>
          <w:szCs w:val="28"/>
        </w:rPr>
        <w:t>向所在楼层的</w:t>
      </w:r>
      <w:r w:rsidR="00EC0428">
        <w:rPr>
          <w:rFonts w:ascii="仿宋_GB2312" w:eastAsia="仿宋_GB2312" w:hint="eastAsia"/>
          <w:sz w:val="28"/>
          <w:szCs w:val="28"/>
        </w:rPr>
        <w:t>全体</w:t>
      </w:r>
      <w:r w:rsidR="003C1168">
        <w:rPr>
          <w:rFonts w:ascii="仿宋_GB2312" w:eastAsia="仿宋_GB2312" w:hint="eastAsia"/>
          <w:sz w:val="28"/>
          <w:szCs w:val="28"/>
        </w:rPr>
        <w:t>团员</w:t>
      </w:r>
      <w:r w:rsidR="003C1168">
        <w:rPr>
          <w:rFonts w:ascii="仿宋_GB2312" w:eastAsia="仿宋_GB2312"/>
          <w:sz w:val="28"/>
          <w:szCs w:val="28"/>
        </w:rPr>
        <w:t>（</w:t>
      </w:r>
      <w:r w:rsidR="003C1168">
        <w:rPr>
          <w:rFonts w:ascii="仿宋_GB2312" w:eastAsia="仿宋_GB2312" w:hint="eastAsia"/>
          <w:sz w:val="28"/>
          <w:szCs w:val="28"/>
        </w:rPr>
        <w:t>到场三分之二以上</w:t>
      </w:r>
      <w:r w:rsidR="003C1168">
        <w:rPr>
          <w:rFonts w:ascii="仿宋_GB2312" w:eastAsia="仿宋_GB2312"/>
          <w:sz w:val="28"/>
          <w:szCs w:val="28"/>
        </w:rPr>
        <w:t>有效）</w:t>
      </w:r>
      <w:r w:rsidR="003C1168">
        <w:rPr>
          <w:rFonts w:ascii="仿宋_GB2312" w:eastAsia="仿宋_GB2312" w:hint="eastAsia"/>
          <w:sz w:val="28"/>
          <w:szCs w:val="28"/>
        </w:rPr>
        <w:t>或全体</w:t>
      </w:r>
      <w:r w:rsidR="00EC0428">
        <w:rPr>
          <w:rFonts w:ascii="仿宋_GB2312" w:eastAsia="仿宋_GB2312" w:hint="eastAsia"/>
          <w:sz w:val="28"/>
          <w:szCs w:val="28"/>
        </w:rPr>
        <w:t>团小组组长</w:t>
      </w:r>
      <w:r w:rsidR="008D31F2">
        <w:rPr>
          <w:rFonts w:ascii="仿宋_GB2312" w:eastAsia="仿宋_GB2312" w:hint="eastAsia"/>
          <w:sz w:val="28"/>
          <w:szCs w:val="28"/>
        </w:rPr>
        <w:t>，</w:t>
      </w:r>
      <w:r w:rsidR="00EC0428">
        <w:rPr>
          <w:rFonts w:ascii="仿宋_GB2312" w:eastAsia="仿宋_GB2312"/>
          <w:sz w:val="28"/>
          <w:szCs w:val="28"/>
        </w:rPr>
        <w:t>及</w:t>
      </w:r>
      <w:r w:rsidR="0024306E">
        <w:rPr>
          <w:rFonts w:ascii="仿宋_GB2312" w:eastAsia="仿宋_GB2312" w:hint="eastAsia"/>
          <w:sz w:val="28"/>
          <w:szCs w:val="28"/>
        </w:rPr>
        <w:t>所在楼栋的楼栋团总支书记进行述职</w:t>
      </w:r>
      <w:r w:rsidR="00EC0428">
        <w:rPr>
          <w:rFonts w:ascii="仿宋_GB2312" w:eastAsia="仿宋_GB2312" w:hint="eastAsia"/>
          <w:sz w:val="28"/>
          <w:szCs w:val="28"/>
        </w:rPr>
        <w:t>；</w:t>
      </w:r>
      <w:r w:rsidR="0024306E">
        <w:rPr>
          <w:rFonts w:ascii="仿宋_GB2312" w:eastAsia="仿宋_GB2312" w:hint="eastAsia"/>
          <w:sz w:val="28"/>
          <w:szCs w:val="28"/>
        </w:rPr>
        <w:t>楼栋团总支书记点评</w:t>
      </w:r>
      <w:r w:rsidR="00EC0428">
        <w:rPr>
          <w:rFonts w:ascii="仿宋_GB2312" w:eastAsia="仿宋_GB2312" w:hint="eastAsia"/>
          <w:sz w:val="28"/>
          <w:szCs w:val="28"/>
        </w:rPr>
        <w:t>工作；</w:t>
      </w:r>
      <w:r w:rsidR="003C1168">
        <w:rPr>
          <w:rFonts w:ascii="仿宋_GB2312" w:eastAsia="仿宋_GB2312" w:hint="eastAsia"/>
          <w:sz w:val="28"/>
          <w:szCs w:val="28"/>
        </w:rPr>
        <w:t>全体团员</w:t>
      </w:r>
      <w:r w:rsidR="003C1168">
        <w:rPr>
          <w:rFonts w:ascii="仿宋_GB2312" w:eastAsia="仿宋_GB2312"/>
          <w:sz w:val="28"/>
          <w:szCs w:val="28"/>
        </w:rPr>
        <w:t>（</w:t>
      </w:r>
      <w:r w:rsidR="003C1168">
        <w:rPr>
          <w:rFonts w:ascii="仿宋_GB2312" w:eastAsia="仿宋_GB2312" w:hint="eastAsia"/>
          <w:sz w:val="28"/>
          <w:szCs w:val="28"/>
        </w:rPr>
        <w:t>到场三分之二以上</w:t>
      </w:r>
      <w:r w:rsidR="003C1168">
        <w:rPr>
          <w:rFonts w:ascii="仿宋_GB2312" w:eastAsia="仿宋_GB2312"/>
          <w:sz w:val="28"/>
          <w:szCs w:val="28"/>
        </w:rPr>
        <w:t>有效）</w:t>
      </w:r>
      <w:r w:rsidR="003C1168">
        <w:rPr>
          <w:rFonts w:ascii="仿宋_GB2312" w:eastAsia="仿宋_GB2312" w:hint="eastAsia"/>
          <w:sz w:val="28"/>
          <w:szCs w:val="28"/>
        </w:rPr>
        <w:t>或</w:t>
      </w:r>
      <w:r w:rsidR="00EC0428">
        <w:rPr>
          <w:rFonts w:ascii="仿宋_GB2312" w:eastAsia="仿宋_GB2312" w:hint="eastAsia"/>
          <w:sz w:val="28"/>
          <w:szCs w:val="28"/>
        </w:rPr>
        <w:t>全体团小组组长</w:t>
      </w:r>
      <w:r w:rsidR="00152659">
        <w:rPr>
          <w:rFonts w:ascii="仿宋_GB2312" w:eastAsia="仿宋_GB2312" w:hint="eastAsia"/>
          <w:sz w:val="28"/>
          <w:szCs w:val="28"/>
        </w:rPr>
        <w:t>背靠背</w:t>
      </w:r>
      <w:r w:rsidR="0024306E">
        <w:rPr>
          <w:rFonts w:ascii="仿宋_GB2312" w:eastAsia="仿宋_GB2312" w:hint="eastAsia"/>
          <w:sz w:val="28"/>
          <w:szCs w:val="28"/>
        </w:rPr>
        <w:t>评议楼层团支部书记</w:t>
      </w:r>
      <w:r w:rsidR="00EC0428">
        <w:rPr>
          <w:rFonts w:ascii="仿宋_GB2312" w:eastAsia="仿宋_GB2312" w:hint="eastAsia"/>
          <w:sz w:val="28"/>
          <w:szCs w:val="28"/>
        </w:rPr>
        <w:t>工作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152659" w:rsidRDefault="00B90F71" w:rsidP="00B90F7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</w:t>
      </w:r>
      <w:r w:rsidRPr="00767BB6">
        <w:rPr>
          <w:rFonts w:ascii="仿宋_GB2312" w:eastAsia="仿宋_GB2312" w:hint="eastAsia"/>
          <w:sz w:val="28"/>
          <w:szCs w:val="28"/>
        </w:rPr>
        <w:t>述职形式：</w:t>
      </w:r>
      <w:r w:rsidR="005A7519">
        <w:rPr>
          <w:rFonts w:ascii="仿宋_GB2312" w:eastAsia="仿宋_GB2312" w:hint="eastAsia"/>
          <w:sz w:val="28"/>
          <w:szCs w:val="28"/>
        </w:rPr>
        <w:t>现场</w:t>
      </w:r>
      <w:r w:rsidR="005A7519">
        <w:rPr>
          <w:rFonts w:ascii="仿宋_GB2312" w:eastAsia="仿宋_GB2312"/>
          <w:sz w:val="28"/>
          <w:szCs w:val="28"/>
        </w:rPr>
        <w:t>述职</w:t>
      </w:r>
      <w:r w:rsidRPr="00767BB6">
        <w:rPr>
          <w:rFonts w:ascii="仿宋_GB2312" w:eastAsia="仿宋_GB2312" w:hint="eastAsia"/>
          <w:sz w:val="28"/>
          <w:szCs w:val="28"/>
        </w:rPr>
        <w:t>不少于</w:t>
      </w:r>
      <w:r>
        <w:rPr>
          <w:rFonts w:ascii="仿宋_GB2312" w:eastAsia="仿宋_GB2312" w:hint="eastAsia"/>
          <w:sz w:val="28"/>
          <w:szCs w:val="28"/>
        </w:rPr>
        <w:t>五</w:t>
      </w:r>
      <w:r w:rsidRPr="00767BB6">
        <w:rPr>
          <w:rFonts w:ascii="仿宋_GB2312" w:eastAsia="仿宋_GB2312" w:hint="eastAsia"/>
          <w:sz w:val="28"/>
          <w:szCs w:val="28"/>
        </w:rPr>
        <w:t>分钟的年度工作报告</w:t>
      </w:r>
      <w:r w:rsidR="00E80F92">
        <w:rPr>
          <w:rFonts w:ascii="仿宋_GB2312" w:eastAsia="仿宋_GB2312" w:hint="eastAsia"/>
          <w:sz w:val="28"/>
          <w:szCs w:val="28"/>
        </w:rPr>
        <w:t>。无</w:t>
      </w:r>
      <w:r w:rsidR="00E80F92">
        <w:rPr>
          <w:rFonts w:ascii="仿宋_GB2312" w:eastAsia="仿宋_GB2312"/>
          <w:sz w:val="28"/>
          <w:szCs w:val="28"/>
        </w:rPr>
        <w:t>特殊情</w:t>
      </w:r>
      <w:bookmarkStart w:id="0" w:name="_GoBack"/>
      <w:bookmarkEnd w:id="0"/>
      <w:r w:rsidR="00E80F92">
        <w:rPr>
          <w:rFonts w:ascii="仿宋_GB2312" w:eastAsia="仿宋_GB2312"/>
          <w:sz w:val="28"/>
          <w:szCs w:val="28"/>
        </w:rPr>
        <w:t>况，不可由他人代</w:t>
      </w:r>
      <w:r w:rsidR="00E80F92">
        <w:rPr>
          <w:rFonts w:ascii="仿宋_GB2312" w:eastAsia="仿宋_GB2312" w:hint="eastAsia"/>
          <w:sz w:val="28"/>
          <w:szCs w:val="28"/>
        </w:rPr>
        <w:t>为</w:t>
      </w:r>
      <w:r w:rsidR="00E80F92">
        <w:rPr>
          <w:rFonts w:ascii="仿宋_GB2312" w:eastAsia="仿宋_GB2312"/>
          <w:sz w:val="28"/>
          <w:szCs w:val="28"/>
        </w:rPr>
        <w:t>述职</w:t>
      </w:r>
      <w:r w:rsidRPr="00767BB6">
        <w:rPr>
          <w:rFonts w:ascii="仿宋_GB2312" w:eastAsia="仿宋_GB2312" w:hint="eastAsia"/>
          <w:sz w:val="28"/>
          <w:szCs w:val="28"/>
        </w:rPr>
        <w:t>。</w:t>
      </w:r>
    </w:p>
    <w:p w:rsidR="00B90F71" w:rsidRDefault="00152659" w:rsidP="00B90F7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4.</w:t>
      </w:r>
      <w:r w:rsidR="00B90F71" w:rsidRPr="00767BB6">
        <w:rPr>
          <w:rFonts w:ascii="仿宋_GB2312" w:eastAsia="仿宋_GB2312" w:hint="eastAsia"/>
          <w:sz w:val="28"/>
          <w:szCs w:val="28"/>
        </w:rPr>
        <w:t>述职内容</w:t>
      </w:r>
      <w:r w:rsidR="00B90F71">
        <w:rPr>
          <w:rFonts w:ascii="仿宋_GB2312" w:eastAsia="仿宋_GB2312" w:hint="eastAsia"/>
          <w:sz w:val="28"/>
          <w:szCs w:val="28"/>
        </w:rPr>
        <w:t>包括但不限于</w:t>
      </w:r>
      <w:r w:rsidR="00B90F71" w:rsidRPr="00767BB6">
        <w:rPr>
          <w:rFonts w:ascii="仿宋_GB2312" w:eastAsia="仿宋_GB2312" w:hint="eastAsia"/>
          <w:sz w:val="28"/>
          <w:szCs w:val="28"/>
        </w:rPr>
        <w:t>：本年度开展</w:t>
      </w:r>
      <w:r w:rsidR="00B90F71">
        <w:rPr>
          <w:rFonts w:ascii="仿宋_GB2312" w:eastAsia="仿宋_GB2312" w:hint="eastAsia"/>
          <w:sz w:val="28"/>
          <w:szCs w:val="28"/>
        </w:rPr>
        <w:t>或参加</w:t>
      </w:r>
      <w:r w:rsidR="00B90F71" w:rsidRPr="00767BB6">
        <w:rPr>
          <w:rFonts w:ascii="仿宋_GB2312" w:eastAsia="仿宋_GB2312" w:hint="eastAsia"/>
          <w:sz w:val="28"/>
          <w:szCs w:val="28"/>
        </w:rPr>
        <w:t>的工作和活动、组织生活、特色工作创</w:t>
      </w:r>
      <w:r>
        <w:rPr>
          <w:rFonts w:ascii="仿宋_GB2312" w:eastAsia="仿宋_GB2312" w:hint="eastAsia"/>
          <w:sz w:val="28"/>
          <w:szCs w:val="28"/>
        </w:rPr>
        <w:t>新</w:t>
      </w:r>
      <w:r w:rsidR="00B90F71" w:rsidRPr="00767BB6">
        <w:rPr>
          <w:rFonts w:ascii="仿宋_GB2312" w:eastAsia="仿宋_GB2312" w:hint="eastAsia"/>
          <w:sz w:val="28"/>
          <w:szCs w:val="28"/>
        </w:rPr>
        <w:t>、批评与自我批评</w:t>
      </w:r>
      <w:r w:rsidR="00B90F71">
        <w:rPr>
          <w:rFonts w:ascii="仿宋_GB2312" w:eastAsia="仿宋_GB2312" w:hint="eastAsia"/>
          <w:sz w:val="28"/>
          <w:szCs w:val="28"/>
        </w:rPr>
        <w:t>，重点围绕对</w:t>
      </w:r>
      <w:r w:rsidR="00CF4EF2">
        <w:rPr>
          <w:rFonts w:ascii="仿宋_GB2312" w:eastAsia="仿宋_GB2312" w:hint="eastAsia"/>
          <w:sz w:val="28"/>
          <w:szCs w:val="28"/>
        </w:rPr>
        <w:t>工作范围</w:t>
      </w:r>
      <w:r w:rsidR="00CF4EF2">
        <w:rPr>
          <w:rFonts w:ascii="仿宋_GB2312" w:eastAsia="仿宋_GB2312"/>
          <w:sz w:val="28"/>
          <w:szCs w:val="28"/>
        </w:rPr>
        <w:t>内</w:t>
      </w:r>
      <w:r w:rsidR="00B90F71" w:rsidRPr="00767BB6">
        <w:rPr>
          <w:rFonts w:ascii="仿宋_GB2312" w:eastAsia="仿宋_GB2312" w:hint="eastAsia"/>
          <w:sz w:val="28"/>
          <w:szCs w:val="28"/>
        </w:rPr>
        <w:t>团员的思想政治引领</w:t>
      </w:r>
      <w:r w:rsidR="00CF4EF2">
        <w:rPr>
          <w:rFonts w:ascii="仿宋_GB2312" w:eastAsia="仿宋_GB2312" w:hint="eastAsia"/>
          <w:sz w:val="28"/>
          <w:szCs w:val="28"/>
        </w:rPr>
        <w:t>情况</w:t>
      </w:r>
      <w:r w:rsidR="00B90F71" w:rsidRPr="00767BB6">
        <w:rPr>
          <w:rFonts w:ascii="仿宋_GB2312" w:eastAsia="仿宋_GB2312" w:hint="eastAsia"/>
          <w:sz w:val="28"/>
          <w:szCs w:val="28"/>
        </w:rPr>
        <w:t>，客观总结成绩，查找存在问题，提出改进措施。</w:t>
      </w:r>
    </w:p>
    <w:p w:rsidR="00B90F71" w:rsidRDefault="00152659" w:rsidP="00B90F7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5.点评与</w:t>
      </w:r>
      <w:r>
        <w:rPr>
          <w:rFonts w:ascii="仿宋_GB2312" w:eastAsia="仿宋_GB2312"/>
          <w:sz w:val="28"/>
          <w:szCs w:val="28"/>
        </w:rPr>
        <w:t>评议</w:t>
      </w:r>
      <w:r w:rsidR="00B90F71">
        <w:rPr>
          <w:rFonts w:ascii="仿宋_GB2312" w:eastAsia="仿宋_GB2312" w:hint="eastAsia"/>
          <w:sz w:val="28"/>
          <w:szCs w:val="28"/>
        </w:rPr>
        <w:t>内容包括但不限于：是否做好上传下达工作，是否建立</w:t>
      </w:r>
      <w:r w:rsidR="00CF4EF2">
        <w:rPr>
          <w:rFonts w:ascii="仿宋_GB2312" w:eastAsia="仿宋_GB2312" w:hint="eastAsia"/>
          <w:sz w:val="28"/>
          <w:szCs w:val="28"/>
        </w:rPr>
        <w:t>有效</w:t>
      </w:r>
      <w:r w:rsidR="00CF4EF2">
        <w:rPr>
          <w:rFonts w:ascii="仿宋_GB2312" w:eastAsia="仿宋_GB2312"/>
          <w:sz w:val="28"/>
          <w:szCs w:val="28"/>
        </w:rPr>
        <w:t>的</w:t>
      </w:r>
      <w:r w:rsidR="00B90F71">
        <w:rPr>
          <w:rFonts w:ascii="仿宋_GB2312" w:eastAsia="仿宋_GB2312" w:hint="eastAsia"/>
          <w:sz w:val="28"/>
          <w:szCs w:val="28"/>
        </w:rPr>
        <w:t>工作班组，</w:t>
      </w:r>
      <w:r w:rsidR="008306CC">
        <w:rPr>
          <w:rFonts w:ascii="仿宋_GB2312" w:eastAsia="仿宋_GB2312" w:hint="eastAsia"/>
          <w:sz w:val="28"/>
          <w:szCs w:val="28"/>
        </w:rPr>
        <w:t>定期开展</w:t>
      </w:r>
      <w:r w:rsidR="008306CC">
        <w:rPr>
          <w:rFonts w:ascii="仿宋_GB2312" w:eastAsia="仿宋_GB2312"/>
          <w:sz w:val="28"/>
          <w:szCs w:val="28"/>
        </w:rPr>
        <w:t>团内思想引领工作、团课，</w:t>
      </w:r>
      <w:r w:rsidR="008306CC">
        <w:rPr>
          <w:rFonts w:ascii="仿宋_GB2312" w:eastAsia="仿宋_GB2312" w:hint="eastAsia"/>
          <w:sz w:val="28"/>
          <w:szCs w:val="28"/>
        </w:rPr>
        <w:t>是否</w:t>
      </w:r>
      <w:r w:rsidR="008306CC">
        <w:rPr>
          <w:rFonts w:ascii="仿宋_GB2312" w:eastAsia="仿宋_GB2312"/>
          <w:sz w:val="28"/>
          <w:szCs w:val="28"/>
        </w:rPr>
        <w:t>经常组织开展各类主题团日活动</w:t>
      </w:r>
      <w:r w:rsidR="008306CC">
        <w:rPr>
          <w:rFonts w:ascii="仿宋_GB2312" w:eastAsia="仿宋_GB2312" w:hint="eastAsia"/>
          <w:sz w:val="28"/>
          <w:szCs w:val="28"/>
        </w:rPr>
        <w:t>，</w:t>
      </w:r>
      <w:r w:rsidR="008306CC">
        <w:rPr>
          <w:rFonts w:ascii="仿宋_GB2312" w:eastAsia="仿宋_GB2312"/>
          <w:sz w:val="28"/>
          <w:szCs w:val="28"/>
        </w:rPr>
        <w:t>是否经常与团员</w:t>
      </w:r>
      <w:r w:rsidR="008306CC">
        <w:rPr>
          <w:rFonts w:ascii="仿宋_GB2312" w:eastAsia="仿宋_GB2312" w:hint="eastAsia"/>
          <w:sz w:val="28"/>
          <w:szCs w:val="28"/>
        </w:rPr>
        <w:t>谈心、关心帮助</w:t>
      </w:r>
      <w:r w:rsidR="008306CC">
        <w:rPr>
          <w:rFonts w:ascii="仿宋_GB2312" w:eastAsia="仿宋_GB2312"/>
          <w:sz w:val="28"/>
          <w:szCs w:val="28"/>
        </w:rPr>
        <w:t>团员，</w:t>
      </w:r>
      <w:r w:rsidR="008306CC">
        <w:rPr>
          <w:rFonts w:ascii="仿宋_GB2312" w:eastAsia="仿宋_GB2312" w:hint="eastAsia"/>
          <w:sz w:val="28"/>
          <w:szCs w:val="28"/>
        </w:rPr>
        <w:t>上级团组织</w:t>
      </w:r>
      <w:r w:rsidR="008306CC">
        <w:rPr>
          <w:rFonts w:ascii="仿宋_GB2312" w:eastAsia="仿宋_GB2312"/>
          <w:sz w:val="28"/>
          <w:szCs w:val="28"/>
        </w:rPr>
        <w:t>交办工作完成度，</w:t>
      </w:r>
      <w:r w:rsidR="00B90F71" w:rsidRPr="00767BB6">
        <w:rPr>
          <w:rFonts w:ascii="仿宋_GB2312" w:eastAsia="仿宋_GB2312" w:hint="eastAsia"/>
          <w:sz w:val="28"/>
          <w:szCs w:val="28"/>
        </w:rPr>
        <w:t>思想政治引领</w:t>
      </w:r>
      <w:r w:rsidR="008306CC">
        <w:rPr>
          <w:rFonts w:ascii="仿宋_GB2312" w:eastAsia="仿宋_GB2312" w:hint="eastAsia"/>
          <w:sz w:val="28"/>
          <w:szCs w:val="28"/>
        </w:rPr>
        <w:t>工作</w:t>
      </w:r>
      <w:r w:rsidR="00B90F71">
        <w:rPr>
          <w:rFonts w:ascii="仿宋_GB2312" w:eastAsia="仿宋_GB2312" w:hint="eastAsia"/>
          <w:sz w:val="28"/>
          <w:szCs w:val="28"/>
        </w:rPr>
        <w:t>效果如何</w:t>
      </w:r>
      <w:r w:rsidR="00CF4EF2">
        <w:rPr>
          <w:rFonts w:ascii="仿宋_GB2312" w:eastAsia="仿宋_GB2312" w:hint="eastAsia"/>
          <w:sz w:val="28"/>
          <w:szCs w:val="28"/>
        </w:rPr>
        <w:t>。</w:t>
      </w:r>
    </w:p>
    <w:p w:rsidR="00B90F71" w:rsidRDefault="00152659" w:rsidP="00B90F7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6.</w:t>
      </w:r>
      <w:r w:rsidR="00B86E96">
        <w:rPr>
          <w:rFonts w:ascii="仿宋_GB2312" w:eastAsia="仿宋_GB2312" w:hint="eastAsia"/>
          <w:sz w:val="28"/>
          <w:szCs w:val="28"/>
        </w:rPr>
        <w:t>综合评定</w:t>
      </w:r>
      <w:r w:rsidR="00B86E96">
        <w:rPr>
          <w:rFonts w:ascii="仿宋_GB2312" w:eastAsia="仿宋_GB2312"/>
          <w:sz w:val="28"/>
          <w:szCs w:val="28"/>
        </w:rPr>
        <w:t>等级</w:t>
      </w:r>
      <w:r w:rsidR="00B90F71">
        <w:rPr>
          <w:rFonts w:ascii="仿宋_GB2312" w:eastAsia="仿宋_GB2312" w:hint="eastAsia"/>
          <w:sz w:val="28"/>
          <w:szCs w:val="28"/>
        </w:rPr>
        <w:t>：优秀、合格、不合格三个等级。</w:t>
      </w:r>
      <w:r w:rsidR="00B86E96">
        <w:rPr>
          <w:rFonts w:ascii="仿宋_GB2312" w:eastAsia="仿宋_GB2312" w:hint="eastAsia"/>
          <w:sz w:val="28"/>
          <w:szCs w:val="28"/>
        </w:rPr>
        <w:t>综合评定</w:t>
      </w:r>
      <w:r w:rsidR="00B86E96">
        <w:rPr>
          <w:rFonts w:ascii="仿宋_GB2312" w:eastAsia="仿宋_GB2312"/>
          <w:sz w:val="28"/>
          <w:szCs w:val="28"/>
        </w:rPr>
        <w:t>等级</w:t>
      </w:r>
      <w:r w:rsidR="008306CC">
        <w:rPr>
          <w:rFonts w:ascii="仿宋_GB2312" w:eastAsia="仿宋_GB2312"/>
          <w:sz w:val="28"/>
          <w:szCs w:val="28"/>
        </w:rPr>
        <w:t>为</w:t>
      </w:r>
      <w:r w:rsidR="008306CC">
        <w:rPr>
          <w:rFonts w:ascii="仿宋_GB2312" w:eastAsia="仿宋_GB2312" w:hint="eastAsia"/>
          <w:sz w:val="28"/>
          <w:szCs w:val="28"/>
        </w:rPr>
        <w:t>“优秀”及“不合格”须注明具体原因</w:t>
      </w:r>
      <w:r w:rsidR="00B90F71">
        <w:rPr>
          <w:rFonts w:ascii="仿宋_GB2312" w:eastAsia="仿宋_GB2312" w:hint="eastAsia"/>
          <w:sz w:val="28"/>
          <w:szCs w:val="28"/>
        </w:rPr>
        <w:t>。</w:t>
      </w:r>
      <w:r w:rsidR="00B86E96">
        <w:rPr>
          <w:rFonts w:ascii="仿宋_GB2312" w:eastAsia="仿宋_GB2312" w:hint="eastAsia"/>
          <w:sz w:val="28"/>
          <w:szCs w:val="28"/>
        </w:rPr>
        <w:t>综合评定</w:t>
      </w:r>
      <w:r w:rsidR="00B86E96">
        <w:rPr>
          <w:rFonts w:ascii="仿宋_GB2312" w:eastAsia="仿宋_GB2312"/>
          <w:sz w:val="28"/>
          <w:szCs w:val="28"/>
        </w:rPr>
        <w:t>等级</w:t>
      </w:r>
      <w:r w:rsidR="008306CC">
        <w:rPr>
          <w:rFonts w:ascii="仿宋_GB2312" w:eastAsia="仿宋_GB2312" w:hint="eastAsia"/>
          <w:sz w:val="28"/>
          <w:szCs w:val="28"/>
        </w:rPr>
        <w:t>“优秀”</w:t>
      </w:r>
      <w:r w:rsidR="00B90F71">
        <w:rPr>
          <w:rFonts w:ascii="仿宋_GB2312" w:eastAsia="仿宋_GB2312" w:hint="eastAsia"/>
          <w:sz w:val="28"/>
          <w:szCs w:val="28"/>
        </w:rPr>
        <w:t>比</w:t>
      </w:r>
      <w:r w:rsidR="00B90F71">
        <w:rPr>
          <w:rFonts w:ascii="仿宋_GB2312" w:eastAsia="仿宋_GB2312" w:hint="eastAsia"/>
          <w:sz w:val="28"/>
          <w:szCs w:val="28"/>
        </w:rPr>
        <w:lastRenderedPageBreak/>
        <w:t>例为30%左右</w:t>
      </w:r>
      <w:r w:rsidR="008306CC">
        <w:rPr>
          <w:rFonts w:ascii="仿宋_GB2312" w:eastAsia="仿宋_GB2312" w:hint="eastAsia"/>
          <w:sz w:val="28"/>
          <w:szCs w:val="28"/>
        </w:rPr>
        <w:t>，</w:t>
      </w:r>
      <w:r w:rsidR="008306CC">
        <w:rPr>
          <w:rFonts w:ascii="仿宋_GB2312" w:eastAsia="仿宋_GB2312"/>
          <w:sz w:val="28"/>
          <w:szCs w:val="28"/>
        </w:rPr>
        <w:t>比例异常须</w:t>
      </w:r>
      <w:r w:rsidR="008306CC">
        <w:rPr>
          <w:rFonts w:ascii="仿宋_GB2312" w:eastAsia="仿宋_GB2312" w:hint="eastAsia"/>
          <w:sz w:val="28"/>
          <w:szCs w:val="28"/>
        </w:rPr>
        <w:t>作</w:t>
      </w:r>
      <w:r w:rsidR="008306CC">
        <w:rPr>
          <w:rFonts w:ascii="仿宋_GB2312" w:eastAsia="仿宋_GB2312"/>
          <w:sz w:val="28"/>
          <w:szCs w:val="28"/>
        </w:rPr>
        <w:t>情况说明</w:t>
      </w:r>
      <w:r w:rsidR="00B90F71">
        <w:rPr>
          <w:rFonts w:ascii="仿宋_GB2312" w:eastAsia="仿宋_GB2312" w:hint="eastAsia"/>
          <w:sz w:val="28"/>
          <w:szCs w:val="28"/>
        </w:rPr>
        <w:t>。</w:t>
      </w:r>
      <w:r w:rsidR="003C1168">
        <w:rPr>
          <w:rFonts w:ascii="仿宋_GB2312" w:eastAsia="仿宋_GB2312" w:hint="eastAsia"/>
          <w:sz w:val="28"/>
          <w:szCs w:val="28"/>
        </w:rPr>
        <w:t>团员</w:t>
      </w:r>
      <w:r w:rsidR="00961F5B">
        <w:rPr>
          <w:rFonts w:ascii="仿宋_GB2312" w:eastAsia="仿宋_GB2312" w:hint="eastAsia"/>
          <w:sz w:val="28"/>
          <w:szCs w:val="28"/>
        </w:rPr>
        <w:t>评议结果：满意或不满意。</w:t>
      </w:r>
    </w:p>
    <w:p w:rsidR="00DC50E4" w:rsidRPr="00767BB6" w:rsidRDefault="00B90F71" w:rsidP="00B90F7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7.</w:t>
      </w:r>
      <w:r w:rsidR="003C1168">
        <w:rPr>
          <w:rFonts w:ascii="仿宋_GB2312" w:eastAsia="仿宋_GB2312" w:hint="eastAsia"/>
          <w:sz w:val="28"/>
          <w:szCs w:val="28"/>
        </w:rPr>
        <w:t>综合评定</w:t>
      </w:r>
      <w:r w:rsidR="003C1168">
        <w:rPr>
          <w:rFonts w:ascii="仿宋_GB2312" w:eastAsia="仿宋_GB2312"/>
          <w:sz w:val="28"/>
          <w:szCs w:val="28"/>
        </w:rPr>
        <w:t>等级</w:t>
      </w:r>
      <w:r w:rsidR="009C0110">
        <w:rPr>
          <w:rFonts w:ascii="仿宋_GB2312" w:eastAsia="仿宋_GB2312"/>
          <w:sz w:val="28"/>
          <w:szCs w:val="28"/>
        </w:rPr>
        <w:t>为</w:t>
      </w:r>
      <w:r w:rsidR="009C0110">
        <w:rPr>
          <w:rFonts w:ascii="仿宋_GB2312" w:eastAsia="仿宋_GB2312" w:hint="eastAsia"/>
          <w:sz w:val="28"/>
          <w:szCs w:val="28"/>
        </w:rPr>
        <w:t>“优秀”</w:t>
      </w:r>
      <w:r w:rsidR="00DC50E4" w:rsidRPr="00767BB6">
        <w:rPr>
          <w:rFonts w:ascii="仿宋_GB2312" w:eastAsia="仿宋_GB2312" w:hint="eastAsia"/>
          <w:sz w:val="28"/>
          <w:szCs w:val="28"/>
        </w:rPr>
        <w:t>的团干部</w:t>
      </w:r>
      <w:r w:rsidR="009C0110">
        <w:rPr>
          <w:rFonts w:ascii="仿宋_GB2312" w:eastAsia="仿宋_GB2312" w:hint="eastAsia"/>
          <w:sz w:val="28"/>
          <w:szCs w:val="28"/>
        </w:rPr>
        <w:t>获评</w:t>
      </w:r>
      <w:r>
        <w:rPr>
          <w:rFonts w:ascii="仿宋_GB2312" w:eastAsia="仿宋_GB2312" w:hint="eastAsia"/>
          <w:sz w:val="28"/>
          <w:szCs w:val="28"/>
        </w:rPr>
        <w:t>2020-2021学年度</w:t>
      </w:r>
      <w:r w:rsidR="00DC50E4" w:rsidRPr="00767BB6">
        <w:rPr>
          <w:rFonts w:ascii="仿宋_GB2312" w:eastAsia="仿宋_GB2312" w:hint="eastAsia"/>
          <w:sz w:val="28"/>
          <w:szCs w:val="28"/>
        </w:rPr>
        <w:t>“</w:t>
      </w:r>
      <w:r w:rsidR="00DC50E4" w:rsidRPr="00810316">
        <w:rPr>
          <w:rFonts w:ascii="仿宋_GB2312" w:eastAsia="仿宋_GB2312" w:hint="eastAsia"/>
          <w:sz w:val="28"/>
          <w:szCs w:val="28"/>
        </w:rPr>
        <w:t>共青团公寓工作</w:t>
      </w:r>
      <w:r w:rsidR="00DC50E4" w:rsidRPr="00767BB6">
        <w:rPr>
          <w:rFonts w:ascii="仿宋_GB2312" w:eastAsia="仿宋_GB2312" w:hint="eastAsia"/>
          <w:sz w:val="28"/>
          <w:szCs w:val="28"/>
        </w:rPr>
        <w:t>先进个人”。</w:t>
      </w:r>
    </w:p>
    <w:p w:rsidR="00690051" w:rsidRDefault="00B90F71" w:rsidP="0069005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8.</w:t>
      </w:r>
      <w:r w:rsidR="00690051">
        <w:rPr>
          <w:rFonts w:ascii="仿宋_GB2312" w:eastAsia="仿宋_GB2312" w:hint="eastAsia"/>
          <w:sz w:val="28"/>
          <w:szCs w:val="28"/>
        </w:rPr>
        <w:t>为</w:t>
      </w:r>
      <w:r w:rsidR="00690051">
        <w:rPr>
          <w:rFonts w:ascii="仿宋_GB2312" w:eastAsia="仿宋_GB2312"/>
          <w:sz w:val="28"/>
          <w:szCs w:val="28"/>
        </w:rPr>
        <w:t>方便</w:t>
      </w:r>
      <w:r w:rsidR="00690051" w:rsidRPr="00A1656A">
        <w:rPr>
          <w:rFonts w:ascii="仿宋_GB2312" w:eastAsia="仿宋_GB2312" w:hint="eastAsia"/>
          <w:sz w:val="28"/>
          <w:szCs w:val="28"/>
        </w:rPr>
        <w:t>述职考核工作</w:t>
      </w:r>
      <w:r w:rsidR="00690051">
        <w:rPr>
          <w:rFonts w:ascii="仿宋_GB2312" w:eastAsia="仿宋_GB2312" w:hint="eastAsia"/>
          <w:sz w:val="28"/>
          <w:szCs w:val="28"/>
        </w:rPr>
        <w:t>的</w:t>
      </w:r>
      <w:r>
        <w:rPr>
          <w:rFonts w:ascii="仿宋_GB2312" w:eastAsia="仿宋_GB2312" w:hint="eastAsia"/>
          <w:sz w:val="28"/>
          <w:szCs w:val="28"/>
        </w:rPr>
        <w:t>开展</w:t>
      </w:r>
      <w:r w:rsidR="00690051">
        <w:rPr>
          <w:rFonts w:ascii="仿宋_GB2312" w:eastAsia="仿宋_GB2312" w:hint="eastAsia"/>
          <w:sz w:val="28"/>
          <w:szCs w:val="28"/>
        </w:rPr>
        <w:t>。以下教室在</w:t>
      </w:r>
      <w:r w:rsidR="00690051">
        <w:rPr>
          <w:rFonts w:ascii="仿宋_GB2312" w:eastAsia="仿宋_GB2312"/>
          <w:sz w:val="28"/>
          <w:szCs w:val="28"/>
        </w:rPr>
        <w:t>规定时间可供使用</w:t>
      </w:r>
      <w:r w:rsidR="00DC50E4">
        <w:rPr>
          <w:rFonts w:ascii="仿宋_GB2312" w:eastAsia="仿宋_GB2312" w:hint="eastAsia"/>
          <w:sz w:val="28"/>
          <w:szCs w:val="28"/>
        </w:rPr>
        <w:t>：</w:t>
      </w:r>
    </w:p>
    <w:tbl>
      <w:tblPr>
        <w:tblStyle w:val="a7"/>
        <w:tblW w:w="8755" w:type="dxa"/>
        <w:jc w:val="center"/>
        <w:tblLook w:val="04A0" w:firstRow="1" w:lastRow="0" w:firstColumn="1" w:lastColumn="0" w:noHBand="0" w:noVBand="1"/>
      </w:tblPr>
      <w:tblGrid>
        <w:gridCol w:w="1668"/>
        <w:gridCol w:w="2593"/>
        <w:gridCol w:w="3502"/>
        <w:gridCol w:w="992"/>
      </w:tblGrid>
      <w:tr w:rsidR="00690051" w:rsidTr="00690051">
        <w:trPr>
          <w:jc w:val="center"/>
        </w:trPr>
        <w:tc>
          <w:tcPr>
            <w:tcW w:w="1668" w:type="dxa"/>
          </w:tcPr>
          <w:p w:rsidR="00690051" w:rsidRDefault="00690051" w:rsidP="0069005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啬园校区</w:t>
            </w:r>
          </w:p>
        </w:tc>
        <w:tc>
          <w:tcPr>
            <w:tcW w:w="2593" w:type="dxa"/>
          </w:tcPr>
          <w:p w:rsidR="00690051" w:rsidRDefault="00690051" w:rsidP="0069005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5号楼301教室</w:t>
            </w:r>
          </w:p>
        </w:tc>
        <w:tc>
          <w:tcPr>
            <w:tcW w:w="3502" w:type="dxa"/>
          </w:tcPr>
          <w:p w:rsidR="00690051" w:rsidRDefault="00690051" w:rsidP="0069005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周一、五、六、日</w:t>
            </w:r>
          </w:p>
        </w:tc>
        <w:tc>
          <w:tcPr>
            <w:tcW w:w="992" w:type="dxa"/>
          </w:tcPr>
          <w:p w:rsidR="00690051" w:rsidRDefault="00690051" w:rsidP="0069005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晚上</w:t>
            </w:r>
          </w:p>
        </w:tc>
      </w:tr>
      <w:tr w:rsidR="00690051" w:rsidTr="00690051">
        <w:trPr>
          <w:jc w:val="center"/>
        </w:trPr>
        <w:tc>
          <w:tcPr>
            <w:tcW w:w="1668" w:type="dxa"/>
          </w:tcPr>
          <w:p w:rsidR="00690051" w:rsidRDefault="00690051" w:rsidP="0069005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67BB6">
              <w:rPr>
                <w:rFonts w:ascii="仿宋_GB2312" w:eastAsia="仿宋_GB2312" w:hint="eastAsia"/>
                <w:sz w:val="28"/>
                <w:szCs w:val="28"/>
              </w:rPr>
              <w:t>啬园校区</w:t>
            </w:r>
          </w:p>
        </w:tc>
        <w:tc>
          <w:tcPr>
            <w:tcW w:w="2593" w:type="dxa"/>
          </w:tcPr>
          <w:p w:rsidR="00690051" w:rsidRDefault="00690051" w:rsidP="0069005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67BB6">
              <w:rPr>
                <w:rFonts w:ascii="仿宋_GB2312" w:eastAsia="仿宋_GB2312" w:hint="eastAsia"/>
                <w:sz w:val="28"/>
                <w:szCs w:val="28"/>
              </w:rPr>
              <w:t>二食堂310</w:t>
            </w:r>
            <w:r>
              <w:rPr>
                <w:rFonts w:ascii="仿宋_GB2312" w:eastAsia="仿宋_GB2312" w:hint="eastAsia"/>
                <w:sz w:val="28"/>
                <w:szCs w:val="28"/>
              </w:rPr>
              <w:t>办公室</w:t>
            </w:r>
          </w:p>
        </w:tc>
        <w:tc>
          <w:tcPr>
            <w:tcW w:w="3502" w:type="dxa"/>
          </w:tcPr>
          <w:p w:rsidR="00690051" w:rsidRDefault="00690051" w:rsidP="0069005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周一至</w:t>
            </w:r>
            <w:r>
              <w:rPr>
                <w:rFonts w:ascii="仿宋_GB2312" w:eastAsia="仿宋_GB2312"/>
                <w:sz w:val="28"/>
                <w:szCs w:val="28"/>
              </w:rPr>
              <w:t>周日</w:t>
            </w:r>
          </w:p>
        </w:tc>
        <w:tc>
          <w:tcPr>
            <w:tcW w:w="992" w:type="dxa"/>
          </w:tcPr>
          <w:p w:rsidR="00690051" w:rsidRDefault="00690051" w:rsidP="0069005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全天</w:t>
            </w:r>
          </w:p>
        </w:tc>
      </w:tr>
      <w:tr w:rsidR="00690051" w:rsidTr="00690051">
        <w:trPr>
          <w:jc w:val="center"/>
        </w:trPr>
        <w:tc>
          <w:tcPr>
            <w:tcW w:w="1668" w:type="dxa"/>
          </w:tcPr>
          <w:p w:rsidR="00690051" w:rsidRDefault="00690051" w:rsidP="0069005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钟秀校区</w:t>
            </w:r>
          </w:p>
        </w:tc>
        <w:tc>
          <w:tcPr>
            <w:tcW w:w="2593" w:type="dxa"/>
          </w:tcPr>
          <w:p w:rsidR="00690051" w:rsidRDefault="00690051" w:rsidP="0069005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主教楼319教室</w:t>
            </w:r>
          </w:p>
        </w:tc>
        <w:tc>
          <w:tcPr>
            <w:tcW w:w="3502" w:type="dxa"/>
          </w:tcPr>
          <w:p w:rsidR="00690051" w:rsidRDefault="00690051" w:rsidP="0069005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周一、二、三、五、六、日</w:t>
            </w:r>
          </w:p>
        </w:tc>
        <w:tc>
          <w:tcPr>
            <w:tcW w:w="992" w:type="dxa"/>
          </w:tcPr>
          <w:p w:rsidR="00690051" w:rsidRDefault="00690051" w:rsidP="0069005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晚上</w:t>
            </w:r>
          </w:p>
        </w:tc>
      </w:tr>
      <w:tr w:rsidR="00690051" w:rsidTr="00690051">
        <w:trPr>
          <w:jc w:val="center"/>
        </w:trPr>
        <w:tc>
          <w:tcPr>
            <w:tcW w:w="1668" w:type="dxa"/>
          </w:tcPr>
          <w:p w:rsidR="00690051" w:rsidRDefault="00690051" w:rsidP="0069005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启秀校区</w:t>
            </w:r>
          </w:p>
        </w:tc>
        <w:tc>
          <w:tcPr>
            <w:tcW w:w="2593" w:type="dxa"/>
          </w:tcPr>
          <w:p w:rsidR="00690051" w:rsidRDefault="00690051" w:rsidP="0069005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2101教室</w:t>
            </w:r>
          </w:p>
        </w:tc>
        <w:tc>
          <w:tcPr>
            <w:tcW w:w="3502" w:type="dxa"/>
          </w:tcPr>
          <w:p w:rsidR="00690051" w:rsidRDefault="00690051" w:rsidP="0069005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周一、三、四、五、六、日</w:t>
            </w:r>
          </w:p>
        </w:tc>
        <w:tc>
          <w:tcPr>
            <w:tcW w:w="992" w:type="dxa"/>
          </w:tcPr>
          <w:p w:rsidR="00690051" w:rsidRDefault="00690051" w:rsidP="0069005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晚上</w:t>
            </w:r>
          </w:p>
        </w:tc>
      </w:tr>
    </w:tbl>
    <w:p w:rsidR="00B90F71" w:rsidRPr="00B90F71" w:rsidRDefault="00B90F71" w:rsidP="00690051">
      <w:pPr>
        <w:ind w:firstLineChars="200" w:firstLine="560"/>
        <w:rPr>
          <w:rFonts w:ascii="仿宋_GB2312" w:eastAsia="仿宋_GB2312"/>
          <w:sz w:val="28"/>
          <w:szCs w:val="28"/>
        </w:rPr>
      </w:pPr>
    </w:p>
    <w:sectPr w:rsidR="00B90F71" w:rsidRPr="00B90F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B08" w:rsidRDefault="00410B08" w:rsidP="0024306E">
      <w:r>
        <w:separator/>
      </w:r>
    </w:p>
  </w:endnote>
  <w:endnote w:type="continuationSeparator" w:id="0">
    <w:p w:rsidR="00410B08" w:rsidRDefault="00410B08" w:rsidP="00243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B08" w:rsidRDefault="00410B08" w:rsidP="0024306E">
      <w:r>
        <w:separator/>
      </w:r>
    </w:p>
  </w:footnote>
  <w:footnote w:type="continuationSeparator" w:id="0">
    <w:p w:rsidR="00410B08" w:rsidRDefault="00410B08" w:rsidP="002430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E4"/>
    <w:rsid w:val="000C5D7D"/>
    <w:rsid w:val="00152659"/>
    <w:rsid w:val="0024306E"/>
    <w:rsid w:val="0024481D"/>
    <w:rsid w:val="0034638A"/>
    <w:rsid w:val="00367D52"/>
    <w:rsid w:val="003C1168"/>
    <w:rsid w:val="003E526C"/>
    <w:rsid w:val="00410B08"/>
    <w:rsid w:val="00422F45"/>
    <w:rsid w:val="00547A8F"/>
    <w:rsid w:val="005A7519"/>
    <w:rsid w:val="005F2342"/>
    <w:rsid w:val="00690051"/>
    <w:rsid w:val="006F0A1A"/>
    <w:rsid w:val="007054D2"/>
    <w:rsid w:val="008306CC"/>
    <w:rsid w:val="008D31F2"/>
    <w:rsid w:val="00961F5B"/>
    <w:rsid w:val="009C0110"/>
    <w:rsid w:val="00A1656A"/>
    <w:rsid w:val="00AB7D29"/>
    <w:rsid w:val="00AF6AD2"/>
    <w:rsid w:val="00B86E96"/>
    <w:rsid w:val="00B90F71"/>
    <w:rsid w:val="00BB6468"/>
    <w:rsid w:val="00C1757A"/>
    <w:rsid w:val="00CF4EF2"/>
    <w:rsid w:val="00CF5D21"/>
    <w:rsid w:val="00DC50E4"/>
    <w:rsid w:val="00E80F92"/>
    <w:rsid w:val="00EC0428"/>
    <w:rsid w:val="00F61E11"/>
    <w:rsid w:val="00FE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9EC7D2"/>
  <w15:docId w15:val="{73050C3B-2BD7-4916-A231-134158C1B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0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0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30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30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306E"/>
    <w:rPr>
      <w:sz w:val="18"/>
      <w:szCs w:val="18"/>
    </w:rPr>
  </w:style>
  <w:style w:type="table" w:styleId="a7">
    <w:name w:val="Table Grid"/>
    <w:basedOn w:val="a1"/>
    <w:uiPriority w:val="59"/>
    <w:rsid w:val="00690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lenovo13</cp:lastModifiedBy>
  <cp:revision>27</cp:revision>
  <dcterms:created xsi:type="dcterms:W3CDTF">2021-05-11T08:10:00Z</dcterms:created>
  <dcterms:modified xsi:type="dcterms:W3CDTF">2021-05-14T06:53:00Z</dcterms:modified>
</cp:coreProperties>
</file>