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15B" w:rsidRPr="00BA5149" w:rsidRDefault="00AC415B" w:rsidP="00BA5149">
      <w:pPr>
        <w:pStyle w:val="a3"/>
        <w:spacing w:line="1122" w:lineRule="atLeast"/>
        <w:jc w:val="center"/>
        <w:rPr>
          <w:sz w:val="48"/>
          <w:szCs w:val="48"/>
        </w:rPr>
      </w:pPr>
      <w:r w:rsidRPr="00BA5149">
        <w:rPr>
          <w:rFonts w:ascii="微软雅黑" w:eastAsia="微软雅黑" w:hAnsi="微软雅黑" w:hint="eastAsia"/>
          <w:color w:val="FF0000"/>
          <w:sz w:val="48"/>
          <w:szCs w:val="48"/>
        </w:rPr>
        <w:t>中共南通大学委员会学生工作部</w:t>
      </w:r>
    </w:p>
    <w:p w:rsidR="00BA5149" w:rsidRDefault="00AC415B" w:rsidP="00BA5149">
      <w:pPr>
        <w:pStyle w:val="a3"/>
        <w:spacing w:line="1122" w:lineRule="atLeast"/>
        <w:jc w:val="center"/>
        <w:rPr>
          <w:rFonts w:ascii="微软雅黑" w:eastAsia="微软雅黑" w:hAnsi="微软雅黑" w:hint="eastAsia"/>
          <w:color w:val="FF0000"/>
          <w:sz w:val="48"/>
          <w:szCs w:val="48"/>
        </w:rPr>
      </w:pPr>
      <w:r w:rsidRPr="00BA5149">
        <w:rPr>
          <w:rFonts w:ascii="微软雅黑" w:eastAsia="微软雅黑" w:hAnsi="微软雅黑" w:hint="eastAsia"/>
          <w:color w:val="FF0000"/>
          <w:sz w:val="48"/>
          <w:szCs w:val="48"/>
        </w:rPr>
        <w:t>共青团南通大学委员会</w:t>
      </w:r>
    </w:p>
    <w:p w:rsidR="00AC415B" w:rsidRPr="00BA5149" w:rsidRDefault="00AC415B" w:rsidP="00BA5149">
      <w:pPr>
        <w:pStyle w:val="a3"/>
        <w:spacing w:line="1122" w:lineRule="atLeast"/>
        <w:jc w:val="center"/>
        <w:rPr>
          <w:rFonts w:ascii="微软雅黑" w:eastAsia="微软雅黑" w:hAnsi="微软雅黑"/>
          <w:color w:val="FF0000"/>
          <w:sz w:val="48"/>
          <w:szCs w:val="48"/>
        </w:rPr>
      </w:pPr>
      <w:r w:rsidRPr="00BA5149">
        <w:rPr>
          <w:rFonts w:ascii="微软雅黑" w:eastAsia="微软雅黑" w:hAnsi="微软雅黑" w:hint="eastAsia"/>
          <w:color w:val="FF0000"/>
          <w:sz w:val="48"/>
          <w:szCs w:val="48"/>
        </w:rPr>
        <w:t>文件</w:t>
      </w:r>
    </w:p>
    <w:p w:rsidR="00AC415B" w:rsidRDefault="00AC415B" w:rsidP="00AC415B">
      <w:pPr>
        <w:pStyle w:val="a3"/>
        <w:jc w:val="both"/>
        <w:rPr>
          <w:sz w:val="26"/>
          <w:szCs w:val="26"/>
        </w:rPr>
      </w:pPr>
      <w:r>
        <w:rPr>
          <w:rFonts w:ascii="微软雅黑" w:eastAsia="微软雅黑" w:hAnsi="微软雅黑" w:hint="eastAsia"/>
          <w:color w:val="FF0000"/>
          <w:sz w:val="67"/>
          <w:szCs w:val="67"/>
        </w:rPr>
        <w:t>                 </w:t>
      </w:r>
    </w:p>
    <w:p w:rsidR="00AC415B" w:rsidRDefault="00AC415B" w:rsidP="00AC415B">
      <w:pPr>
        <w:pStyle w:val="a3"/>
        <w:jc w:val="center"/>
        <w:rPr>
          <w:sz w:val="26"/>
          <w:szCs w:val="26"/>
        </w:rPr>
      </w:pPr>
      <w:r>
        <w:rPr>
          <w:rFonts w:ascii="仿宋_GB2312" w:eastAsia="仿宋_GB2312" w:hint="eastAsia"/>
          <w:sz w:val="39"/>
          <w:szCs w:val="39"/>
        </w:rPr>
        <w:t>通</w:t>
      </w:r>
      <w:proofErr w:type="gramStart"/>
      <w:r>
        <w:rPr>
          <w:rFonts w:ascii="仿宋_GB2312" w:eastAsia="仿宋_GB2312" w:hint="eastAsia"/>
          <w:sz w:val="39"/>
          <w:szCs w:val="39"/>
        </w:rPr>
        <w:t>大部学</w:t>
      </w:r>
      <w:proofErr w:type="gramEnd"/>
      <w:r>
        <w:rPr>
          <w:rFonts w:ascii="仿宋_GB2312" w:eastAsia="仿宋_GB2312" w:hint="eastAsia"/>
          <w:sz w:val="39"/>
          <w:szCs w:val="39"/>
        </w:rPr>
        <w:t>〔2020〕3号</w:t>
      </w:r>
    </w:p>
    <w:p w:rsidR="00AC415B" w:rsidRDefault="00AC415B" w:rsidP="00AC415B">
      <w:pPr>
        <w:pStyle w:val="a3"/>
        <w:spacing w:line="374" w:lineRule="atLeast"/>
        <w:rPr>
          <w:sz w:val="26"/>
          <w:szCs w:val="26"/>
        </w:rPr>
      </w:pPr>
      <w:r>
        <w:rPr>
          <w:rFonts w:ascii="微软雅黑" w:eastAsia="微软雅黑" w:hAnsi="微软雅黑" w:hint="eastAsia"/>
          <w:color w:val="333333"/>
          <w:sz w:val="22"/>
          <w:szCs w:val="22"/>
        </w:rPr>
        <w:t>                          </w:t>
      </w:r>
    </w:p>
    <w:p w:rsidR="00AC415B" w:rsidRDefault="00AC415B" w:rsidP="00AC415B">
      <w:pPr>
        <w:pStyle w:val="a3"/>
        <w:jc w:val="center"/>
        <w:rPr>
          <w:sz w:val="26"/>
          <w:szCs w:val="26"/>
        </w:rPr>
      </w:pPr>
      <w:r>
        <w:rPr>
          <w:rFonts w:hint="eastAsia"/>
          <w:sz w:val="45"/>
          <w:szCs w:val="45"/>
        </w:rPr>
        <w:t> </w:t>
      </w:r>
    </w:p>
    <w:p w:rsidR="00AC415B" w:rsidRPr="00BA5149" w:rsidRDefault="00AC415B" w:rsidP="00AC415B">
      <w:pPr>
        <w:pStyle w:val="a3"/>
        <w:jc w:val="center"/>
        <w:rPr>
          <w:sz w:val="36"/>
          <w:szCs w:val="36"/>
        </w:rPr>
      </w:pPr>
      <w:r w:rsidRPr="00BA5149">
        <w:rPr>
          <w:rFonts w:hint="eastAsia"/>
          <w:sz w:val="36"/>
          <w:szCs w:val="36"/>
        </w:rPr>
        <w:t>关于在全校学生中开展新时代爱国主义教育</w:t>
      </w:r>
    </w:p>
    <w:p w:rsidR="00AC415B" w:rsidRPr="00BA5149" w:rsidRDefault="00AC415B" w:rsidP="00AC415B">
      <w:pPr>
        <w:pStyle w:val="a3"/>
        <w:jc w:val="center"/>
        <w:rPr>
          <w:sz w:val="36"/>
          <w:szCs w:val="36"/>
        </w:rPr>
      </w:pPr>
      <w:r w:rsidRPr="00BA5149">
        <w:rPr>
          <w:rFonts w:hint="eastAsia"/>
          <w:sz w:val="36"/>
          <w:szCs w:val="36"/>
        </w:rPr>
        <w:t>实践活动的通知</w:t>
      </w:r>
    </w:p>
    <w:p w:rsidR="00AC415B" w:rsidRDefault="00AC415B" w:rsidP="00AC415B">
      <w:pPr>
        <w:pStyle w:val="a3"/>
        <w:jc w:val="center"/>
        <w:rPr>
          <w:sz w:val="26"/>
          <w:szCs w:val="26"/>
        </w:rPr>
      </w:pPr>
      <w:r>
        <w:rPr>
          <w:rFonts w:hint="eastAsia"/>
          <w:sz w:val="45"/>
          <w:szCs w:val="45"/>
        </w:rPr>
        <w:t> </w:t>
      </w:r>
    </w:p>
    <w:p w:rsidR="00AC415B" w:rsidRPr="00BA5149" w:rsidRDefault="00AC415B" w:rsidP="00AC415B">
      <w:pPr>
        <w:pStyle w:val="a3"/>
        <w:rPr>
          <w:sz w:val="32"/>
          <w:szCs w:val="32"/>
        </w:rPr>
      </w:pPr>
      <w:r w:rsidRPr="00BA5149">
        <w:rPr>
          <w:rFonts w:ascii="仿宋" w:eastAsia="仿宋" w:hAnsi="仿宋" w:hint="eastAsia"/>
          <w:sz w:val="32"/>
          <w:szCs w:val="32"/>
        </w:rPr>
        <w:lastRenderedPageBreak/>
        <w:t>各学院：</w:t>
      </w:r>
    </w:p>
    <w:p w:rsidR="00AC415B" w:rsidRPr="00BA5149" w:rsidRDefault="00AC415B" w:rsidP="00AC415B">
      <w:pPr>
        <w:pStyle w:val="a3"/>
        <w:ind w:firstLine="804"/>
        <w:rPr>
          <w:sz w:val="32"/>
          <w:szCs w:val="32"/>
        </w:rPr>
      </w:pPr>
      <w:r w:rsidRPr="00BA5149">
        <w:rPr>
          <w:rFonts w:ascii="仿宋" w:eastAsia="仿宋" w:hAnsi="仿宋" w:hint="eastAsia"/>
          <w:sz w:val="32"/>
          <w:szCs w:val="32"/>
        </w:rPr>
        <w:t>为深入学</w:t>
      </w:r>
      <w:proofErr w:type="gramStart"/>
      <w:r w:rsidRPr="00BA5149">
        <w:rPr>
          <w:rFonts w:ascii="仿宋" w:eastAsia="仿宋" w:hAnsi="仿宋" w:hint="eastAsia"/>
          <w:sz w:val="32"/>
          <w:szCs w:val="32"/>
        </w:rPr>
        <w:t>习习近</w:t>
      </w:r>
      <w:proofErr w:type="gramEnd"/>
      <w:r w:rsidRPr="00BA5149">
        <w:rPr>
          <w:rFonts w:ascii="仿宋" w:eastAsia="仿宋" w:hAnsi="仿宋" w:hint="eastAsia"/>
          <w:sz w:val="32"/>
          <w:szCs w:val="32"/>
        </w:rPr>
        <w:t>平新时代中国特色社会主义思想、党的十九大、十九届四中全会精神，贯彻落实全国教育大会精神、习近平在纪念五四运动100周年大会和在学校思想政治理论课教师座谈会等系列重要讲话精神，按照《新时代爱国主义教育实施纲要》以及学校第三次党代会要求，经研究，决定2020年在全校学生中开展新时代爱国主义教育实践活动。</w:t>
      </w:r>
    </w:p>
    <w:p w:rsidR="00AC415B" w:rsidRPr="00BA5149" w:rsidRDefault="00AC415B" w:rsidP="00AC415B">
      <w:pPr>
        <w:pStyle w:val="a3"/>
        <w:ind w:firstLine="804"/>
        <w:rPr>
          <w:sz w:val="32"/>
          <w:szCs w:val="32"/>
        </w:rPr>
      </w:pPr>
      <w:r w:rsidRPr="00BA5149">
        <w:rPr>
          <w:rFonts w:ascii="仿宋" w:eastAsia="仿宋" w:hAnsi="仿宋" w:hint="eastAsia"/>
          <w:sz w:val="32"/>
          <w:szCs w:val="32"/>
        </w:rPr>
        <w:t>一、指导思想</w:t>
      </w:r>
    </w:p>
    <w:p w:rsidR="00AC415B" w:rsidRPr="00BA5149" w:rsidRDefault="00AC415B" w:rsidP="00AC415B">
      <w:pPr>
        <w:pStyle w:val="a3"/>
        <w:ind w:firstLine="804"/>
        <w:rPr>
          <w:sz w:val="32"/>
          <w:szCs w:val="32"/>
        </w:rPr>
      </w:pPr>
      <w:r w:rsidRPr="00BA5149">
        <w:rPr>
          <w:rFonts w:ascii="仿宋" w:eastAsia="仿宋" w:hAnsi="仿宋" w:hint="eastAsia"/>
          <w:sz w:val="32"/>
          <w:szCs w:val="32"/>
        </w:rPr>
        <w:t>以习近平新时代中国特色社会主义思想为指导，紧紧围绕中国特色社会主义伟大实践、“两个一百年”奋斗目标和实现中华民族伟大复兴中国梦，深刻认识中国共产党团结带领全国各族人民进行的革命、建设、改革实践是爱国主义的伟大实践。坚持以立德树人为根本、以学风建设为核心、以科技创新为抓手、以全面发展为目标的学生工作理念，着力通过颂扬先进形象、打造有效载体、营造浓厚氛围、激发爱国情感、利用重要仪式、激励使命担当等途径砥砺爱国奋进，培养造就民族精英和社会栋梁。</w:t>
      </w:r>
    </w:p>
    <w:p w:rsidR="00AC415B" w:rsidRPr="00BA5149" w:rsidRDefault="00AC415B" w:rsidP="00AC415B">
      <w:pPr>
        <w:pStyle w:val="a3"/>
        <w:ind w:firstLine="804"/>
        <w:rPr>
          <w:sz w:val="32"/>
          <w:szCs w:val="32"/>
        </w:rPr>
      </w:pPr>
      <w:r w:rsidRPr="00BA5149">
        <w:rPr>
          <w:rFonts w:ascii="仿宋" w:eastAsia="仿宋" w:hAnsi="仿宋" w:hint="eastAsia"/>
          <w:sz w:val="32"/>
          <w:szCs w:val="32"/>
        </w:rPr>
        <w:lastRenderedPageBreak/>
        <w:t>二、工作内容</w:t>
      </w:r>
    </w:p>
    <w:p w:rsidR="00AC415B" w:rsidRPr="00BA5149" w:rsidRDefault="00AC415B" w:rsidP="00AC415B">
      <w:pPr>
        <w:pStyle w:val="a3"/>
        <w:ind w:firstLine="804"/>
        <w:rPr>
          <w:sz w:val="32"/>
          <w:szCs w:val="32"/>
        </w:rPr>
      </w:pPr>
      <w:r w:rsidRPr="00BA5149">
        <w:rPr>
          <w:rFonts w:ascii="仿宋" w:eastAsia="仿宋" w:hAnsi="仿宋" w:hint="eastAsia"/>
          <w:sz w:val="32"/>
          <w:szCs w:val="32"/>
        </w:rPr>
        <w:t>1.加强党史国史教育，开展“立心铸魂”行动，将传承民族精神与弘扬时代精神相结合。引导学生了解中华民族的悠久历史和灿烂文化，从历史中汲取营养和智慧，广泛开展党史、新中国史、改革开放史教育，将培养青年学生制度自信作为重要一环，引导广大学生牢记红色政权是从哪里来的、新中国是怎么建立起来的，不断增强“四个自信”。特别是今年新型冠状病毒肺炎疫情发生以来，习近平总书记</w:t>
      </w:r>
      <w:proofErr w:type="gramStart"/>
      <w:r w:rsidRPr="00BA5149">
        <w:rPr>
          <w:rFonts w:ascii="仿宋" w:eastAsia="仿宋" w:hAnsi="仿宋" w:hint="eastAsia"/>
          <w:sz w:val="32"/>
          <w:szCs w:val="32"/>
        </w:rPr>
        <w:t>作出</w:t>
      </w:r>
      <w:proofErr w:type="gramEnd"/>
      <w:r w:rsidRPr="00BA5149">
        <w:rPr>
          <w:rFonts w:ascii="仿宋" w:eastAsia="仿宋" w:hAnsi="仿宋" w:hint="eastAsia"/>
          <w:sz w:val="32"/>
          <w:szCs w:val="32"/>
        </w:rPr>
        <w:t>一系列重要指示，党中央、国务院</w:t>
      </w:r>
      <w:proofErr w:type="gramStart"/>
      <w:r w:rsidRPr="00BA5149">
        <w:rPr>
          <w:rFonts w:ascii="仿宋" w:eastAsia="仿宋" w:hAnsi="仿宋" w:hint="eastAsia"/>
          <w:sz w:val="32"/>
          <w:szCs w:val="32"/>
        </w:rPr>
        <w:t>作出</w:t>
      </w:r>
      <w:proofErr w:type="gramEnd"/>
      <w:r w:rsidRPr="00BA5149">
        <w:rPr>
          <w:rFonts w:ascii="仿宋" w:eastAsia="仿宋" w:hAnsi="仿宋" w:hint="eastAsia"/>
          <w:sz w:val="32"/>
          <w:szCs w:val="32"/>
        </w:rPr>
        <w:t>重大部署；要让学生充分认识到，正是在以习近平为核心的党中央坚强领导下，用理性、科学、责任战胜疫情，这是中国特色社会主义制度优势的集中体现，是全国人民凝心聚力、攻坚克难的最好体现。要激发全体学生为人民幸福而矢志不渝地努力学习、立志成才、报效祖国；尤其积极引导全体学生特别是医护类专业学生，学习医护人员及抗</w:t>
      </w:r>
      <w:proofErr w:type="gramStart"/>
      <w:r w:rsidRPr="00BA5149">
        <w:rPr>
          <w:rFonts w:ascii="仿宋" w:eastAsia="仿宋" w:hAnsi="仿宋" w:hint="eastAsia"/>
          <w:sz w:val="32"/>
          <w:szCs w:val="32"/>
        </w:rPr>
        <w:t>疫</w:t>
      </w:r>
      <w:proofErr w:type="gramEnd"/>
      <w:r w:rsidRPr="00BA5149">
        <w:rPr>
          <w:rFonts w:ascii="仿宋" w:eastAsia="仿宋" w:hAnsi="仿宋" w:hint="eastAsia"/>
          <w:sz w:val="32"/>
          <w:szCs w:val="32"/>
        </w:rPr>
        <w:t>一线工作人员在疫情防控中冲锋在前、英勇奋战，守护人民生命健康安全的崇高精神；要按照习近平总书记的要求，珍惜时光、练就过硬本领，以仁心仁术造福人民，毕业后到祖国和人民最需要的地方去。</w:t>
      </w:r>
    </w:p>
    <w:p w:rsidR="00AC415B" w:rsidRPr="00BA5149" w:rsidRDefault="00AC415B" w:rsidP="00AC415B">
      <w:pPr>
        <w:pStyle w:val="a3"/>
        <w:ind w:firstLine="804"/>
        <w:rPr>
          <w:sz w:val="32"/>
          <w:szCs w:val="32"/>
        </w:rPr>
      </w:pPr>
      <w:r w:rsidRPr="00BA5149">
        <w:rPr>
          <w:rFonts w:ascii="仿宋" w:eastAsia="仿宋" w:hAnsi="仿宋" w:hint="eastAsia"/>
          <w:sz w:val="32"/>
          <w:szCs w:val="32"/>
        </w:rPr>
        <w:lastRenderedPageBreak/>
        <w:t>2.涵育爱国主义情感，构建经常性爱国主义教育机制，开展“青春告白”行动，全方位、立体式激发爱国主义情感。把爱国主义融入学生党支部“三会一课”、团支部“三会两制一课”和党团日、主题班会以及各类教育活动之中。充分利用红色宣讲团、青年导师团，分学院、班级、支部多个层面，上好“信仰公开课”“青马公开课”“素养公开课”“梦想公开课”，实施分层分类引导。以“青年学习社”为载体，广泛深入开展“青年大学习”网上主题团课等，打造一大批“读马列经典原著”“</w:t>
      </w:r>
      <w:proofErr w:type="gramStart"/>
      <w:r w:rsidRPr="00BA5149">
        <w:rPr>
          <w:rFonts w:ascii="仿宋" w:eastAsia="仿宋" w:hAnsi="仿宋" w:hint="eastAsia"/>
          <w:sz w:val="32"/>
          <w:szCs w:val="32"/>
        </w:rPr>
        <w:t>研</w:t>
      </w:r>
      <w:proofErr w:type="gramEnd"/>
      <w:r w:rsidRPr="00BA5149">
        <w:rPr>
          <w:rFonts w:ascii="仿宋" w:eastAsia="仿宋" w:hAnsi="仿宋" w:hint="eastAsia"/>
          <w:sz w:val="32"/>
          <w:szCs w:val="32"/>
        </w:rPr>
        <w:t>‘习’社”等理论学习活动和红色文化品牌，向学生传播马克思主义思想，用习近平新时代中国特色社会主义思想武装头脑，为学生健康成长奠定科学的思想理论基础。积极运用</w:t>
      </w:r>
      <w:proofErr w:type="gramStart"/>
      <w:r w:rsidRPr="00BA5149">
        <w:rPr>
          <w:rFonts w:ascii="仿宋" w:eastAsia="仿宋" w:hAnsi="仿宋" w:hint="eastAsia"/>
          <w:sz w:val="32"/>
          <w:szCs w:val="32"/>
        </w:rPr>
        <w:t>微博微</w:t>
      </w:r>
      <w:proofErr w:type="gramEnd"/>
      <w:r w:rsidRPr="00BA5149">
        <w:rPr>
          <w:rFonts w:ascii="仿宋" w:eastAsia="仿宋" w:hAnsi="仿宋" w:hint="eastAsia"/>
          <w:sz w:val="32"/>
          <w:szCs w:val="32"/>
        </w:rPr>
        <w:t>信、社交媒体等传播平台，着力构建校园网络新媒体传播矩阵，全方位开展网上爱国主义教育。</w:t>
      </w:r>
    </w:p>
    <w:p w:rsidR="00AC415B" w:rsidRPr="00BA5149" w:rsidRDefault="00AC415B" w:rsidP="00AC415B">
      <w:pPr>
        <w:pStyle w:val="a3"/>
        <w:ind w:firstLine="804"/>
        <w:rPr>
          <w:sz w:val="32"/>
          <w:szCs w:val="32"/>
        </w:rPr>
      </w:pPr>
      <w:r w:rsidRPr="00BA5149">
        <w:rPr>
          <w:rFonts w:ascii="仿宋" w:eastAsia="仿宋" w:hAnsi="仿宋" w:hint="eastAsia"/>
          <w:sz w:val="32"/>
          <w:szCs w:val="32"/>
        </w:rPr>
        <w:t>3.刻苦努力学习，练就过硬本领，开展“笃志润德”行动，将爱国主义精神贯穿于学生工作的全过程，不断加强学风建设。要引导学生“回归常识”，推进“学在通大”落在实处；进一步营造良好的学习氛围，提升学业质量；落实好“六个一”工作任务，建立学业预警制度，做好学情分析、家校联系和落实帮扶措施；组织抽查课堂纪律，迟到早退情况；加强诚信教育，优化课风、学风、考风；严格校外住宿生的审批，组织抽查宿舍的晚归、不归及安全用电等情况。选树优秀典型，办好优秀学生表彰大会、事迹报告会、人物访谈、优秀学子网络宣传等活动，发挥典型示范作用。制定长期考</w:t>
      </w:r>
      <w:proofErr w:type="gramStart"/>
      <w:r w:rsidRPr="00BA5149">
        <w:rPr>
          <w:rFonts w:ascii="仿宋" w:eastAsia="仿宋" w:hAnsi="仿宋" w:hint="eastAsia"/>
          <w:sz w:val="32"/>
          <w:szCs w:val="32"/>
        </w:rPr>
        <w:t>研</w:t>
      </w:r>
      <w:proofErr w:type="gramEnd"/>
      <w:r w:rsidRPr="00BA5149">
        <w:rPr>
          <w:rFonts w:ascii="仿宋" w:eastAsia="仿宋" w:hAnsi="仿宋" w:hint="eastAsia"/>
          <w:sz w:val="32"/>
          <w:szCs w:val="32"/>
        </w:rPr>
        <w:t>指导工作计划，面向低年级学生，开展调研分析，加强示范引领，营造浓郁的考研氛围。</w:t>
      </w:r>
    </w:p>
    <w:p w:rsidR="00AC415B" w:rsidRPr="00BA5149" w:rsidRDefault="00AC415B" w:rsidP="00AC415B">
      <w:pPr>
        <w:pStyle w:val="a3"/>
        <w:ind w:firstLine="804"/>
        <w:rPr>
          <w:sz w:val="32"/>
          <w:szCs w:val="32"/>
        </w:rPr>
      </w:pPr>
      <w:r w:rsidRPr="00BA5149">
        <w:rPr>
          <w:rFonts w:ascii="仿宋" w:eastAsia="仿宋" w:hAnsi="仿宋" w:hint="eastAsia"/>
          <w:sz w:val="32"/>
          <w:szCs w:val="32"/>
        </w:rPr>
        <w:t>4.推动创新创业实践教育，开展“激情追梦”“奋斗圆梦”行动，促进学生爱国行为养成，将爱国融入国家发展大局，引导学生积极投身创新创业实践，在实践中坚定报国志向、锻炼本领能力。通过“创青春”全国大学生创业大赛、“挑战杯”大学生课外学术科技作品竞赛、“互联网+”大学生创新创业大赛、全国大学生数学建模竞赛等比赛，鼓励充分利用专业优势，广泛开展创新创业实践活动。通过举办创新创业大赛、讲座、论坛、模拟实践等方式，鼓励和指导学生积极参加学术研究、科技创新、创业训练、技能实践等活动，做好创新、创业项目的跟踪、指导和孵化服务。将社会实践与课堂教学、</w:t>
      </w:r>
      <w:proofErr w:type="gramStart"/>
      <w:r w:rsidRPr="00BA5149">
        <w:rPr>
          <w:rFonts w:ascii="仿宋" w:eastAsia="仿宋" w:hAnsi="仿宋" w:hint="eastAsia"/>
          <w:sz w:val="32"/>
          <w:szCs w:val="32"/>
        </w:rPr>
        <w:t>思政教育</w:t>
      </w:r>
      <w:proofErr w:type="gramEnd"/>
      <w:r w:rsidRPr="00BA5149">
        <w:rPr>
          <w:rFonts w:ascii="仿宋" w:eastAsia="仿宋" w:hAnsi="仿宋" w:hint="eastAsia"/>
          <w:sz w:val="32"/>
          <w:szCs w:val="32"/>
        </w:rPr>
        <w:t>、创新创业、专业学习、就业见习、社会服务相结合，广泛开展各类社会实践活动，使学生受教育、长才干、作贡献。组织学生积极参加暑期“三下乡”、“志愿服务西部计划”等实践项目，拓展学生第二课堂实施路径，促进学生全面发展。</w:t>
      </w:r>
    </w:p>
    <w:p w:rsidR="00AC415B" w:rsidRPr="00BA5149" w:rsidRDefault="00AC415B" w:rsidP="00AC415B">
      <w:pPr>
        <w:pStyle w:val="a3"/>
        <w:ind w:firstLine="804"/>
        <w:rPr>
          <w:sz w:val="32"/>
          <w:szCs w:val="32"/>
        </w:rPr>
      </w:pPr>
      <w:r w:rsidRPr="00BA5149">
        <w:rPr>
          <w:rFonts w:ascii="仿宋" w:eastAsia="仿宋" w:hAnsi="仿宋" w:hint="eastAsia"/>
          <w:sz w:val="32"/>
          <w:szCs w:val="32"/>
        </w:rPr>
        <w:t>5.构建爱国主义文化育人共同体，开展“固本培元”“同频共振”行动，挖掘和运用校园文化爱国主义教育功能。坚持以文化人、以美育人，提高大学生的人文素养，促进美育与德育、智育、体育和劳动教育相融合，与专业教学、社会实践和创新创业教育相结合。以大学生艺术展演活动为抓手，积极创作体现爱国主义精神、正确价值导向的原创校园文化精品力作，因地制宜开展美育活动。引导学生从中华优秀传统文化、革命文化和社会主义先进文化中汲取营养和智慧，自觉延续文化基因。深入挖掘学校在一百多年发展历程中所形成的宝贵文化资源，传承学校精神文脉，在爱校荣校教育中</w:t>
      </w:r>
      <w:proofErr w:type="gramStart"/>
      <w:r w:rsidRPr="00BA5149">
        <w:rPr>
          <w:rFonts w:ascii="仿宋" w:eastAsia="仿宋" w:hAnsi="仿宋" w:hint="eastAsia"/>
          <w:sz w:val="32"/>
          <w:szCs w:val="32"/>
        </w:rPr>
        <w:t>厚植家国</w:t>
      </w:r>
      <w:proofErr w:type="gramEnd"/>
      <w:r w:rsidRPr="00BA5149">
        <w:rPr>
          <w:rFonts w:ascii="仿宋" w:eastAsia="仿宋" w:hAnsi="仿宋" w:hint="eastAsia"/>
          <w:sz w:val="32"/>
          <w:szCs w:val="32"/>
        </w:rPr>
        <w:t>情怀，引导广大学生投身美丽中国建设。</w:t>
      </w:r>
    </w:p>
    <w:p w:rsidR="00AC415B" w:rsidRPr="00BA5149" w:rsidRDefault="00AC415B" w:rsidP="00AC415B">
      <w:pPr>
        <w:pStyle w:val="a3"/>
        <w:ind w:firstLine="804"/>
        <w:rPr>
          <w:sz w:val="32"/>
          <w:szCs w:val="32"/>
        </w:rPr>
      </w:pPr>
      <w:r w:rsidRPr="00BA5149">
        <w:rPr>
          <w:rFonts w:ascii="仿宋" w:eastAsia="仿宋" w:hAnsi="仿宋" w:hint="eastAsia"/>
          <w:sz w:val="32"/>
          <w:szCs w:val="32"/>
        </w:rPr>
        <w:t>6.深化教育服务，开展“共情共鸣”行动，多层次、全维度培育爱国主义情怀。依托“新型一体化学生管理中心”“新型大学生服务中心”建设，做好新生进校、毕业生离校服</w:t>
      </w:r>
      <w:proofErr w:type="gramStart"/>
      <w:r w:rsidRPr="00BA5149">
        <w:rPr>
          <w:rFonts w:ascii="仿宋" w:eastAsia="仿宋" w:hAnsi="仿宋" w:hint="eastAsia"/>
          <w:sz w:val="32"/>
          <w:szCs w:val="32"/>
        </w:rPr>
        <w:t>务</w:t>
      </w:r>
      <w:proofErr w:type="gramEnd"/>
      <w:r w:rsidRPr="00BA5149">
        <w:rPr>
          <w:rFonts w:ascii="仿宋" w:eastAsia="仿宋" w:hAnsi="仿宋" w:hint="eastAsia"/>
          <w:sz w:val="32"/>
          <w:szCs w:val="32"/>
        </w:rPr>
        <w:t>；精准帮扶经济困难、学业困难、心理困难、上进心不足及毕业未就业学生群体；举办系列心理育人主题教育活动，关注学生心理健康，规范普测、摸排、转介等工作，促进心理危机干预精准化；深化学生会、研究生会改革，关注学生普遍性成长成才诉求，引导学生主动融入学校管理和事业发展。加强网络舆论引导，引导学生明辨是非、分清善恶，自觉抵制损害国家荣誉的错误言行，清朗网络空间，让互联网成为真实便捷的知识库、温暖可靠的朋友圈、文明理性的舆论场。</w:t>
      </w:r>
    </w:p>
    <w:p w:rsidR="00AC415B" w:rsidRPr="00BA5149" w:rsidRDefault="00AC415B" w:rsidP="00AC415B">
      <w:pPr>
        <w:pStyle w:val="a3"/>
        <w:ind w:firstLine="804"/>
        <w:rPr>
          <w:sz w:val="32"/>
          <w:szCs w:val="32"/>
        </w:rPr>
      </w:pPr>
      <w:r w:rsidRPr="00BA5149">
        <w:rPr>
          <w:rFonts w:ascii="仿宋" w:eastAsia="仿宋" w:hAnsi="仿宋" w:hint="eastAsia"/>
          <w:sz w:val="32"/>
          <w:szCs w:val="32"/>
        </w:rPr>
        <w:t>三、工作要求</w:t>
      </w:r>
    </w:p>
    <w:p w:rsidR="00AC415B" w:rsidRPr="00BA5149" w:rsidRDefault="00AC415B" w:rsidP="00AC415B">
      <w:pPr>
        <w:pStyle w:val="a3"/>
        <w:ind w:firstLine="804"/>
        <w:rPr>
          <w:sz w:val="32"/>
          <w:szCs w:val="32"/>
        </w:rPr>
      </w:pPr>
      <w:r w:rsidRPr="00BA5149">
        <w:rPr>
          <w:rFonts w:ascii="仿宋" w:eastAsia="仿宋" w:hAnsi="仿宋" w:hint="eastAsia"/>
          <w:sz w:val="32"/>
          <w:szCs w:val="32"/>
        </w:rPr>
        <w:t>1.加强领导，及时总结。各学院要高度重视，精心谋划部署，将新时代爱国主义教育作为学院学生工作的主题主线与常规工作有机结合起来。各学院应及时收集整理活动资料，总结好经验、好办法，形成一套持续深入的思想政治教育工作机制，做到扎实有效，久久为功。</w:t>
      </w:r>
      <w:r w:rsidRPr="00BA5149">
        <w:rPr>
          <w:rFonts w:hint="eastAsia"/>
          <w:sz w:val="32"/>
          <w:szCs w:val="32"/>
        </w:rPr>
        <w:t>            </w:t>
      </w:r>
    </w:p>
    <w:p w:rsidR="00AC415B" w:rsidRPr="00BA5149" w:rsidRDefault="00AC415B" w:rsidP="00AC415B">
      <w:pPr>
        <w:pStyle w:val="a3"/>
        <w:ind w:firstLine="804"/>
        <w:rPr>
          <w:sz w:val="32"/>
          <w:szCs w:val="32"/>
        </w:rPr>
      </w:pPr>
      <w:r w:rsidRPr="00BA5149">
        <w:rPr>
          <w:rFonts w:ascii="仿宋" w:eastAsia="仿宋" w:hAnsi="仿宋" w:hint="eastAsia"/>
          <w:sz w:val="32"/>
          <w:szCs w:val="32"/>
        </w:rPr>
        <w:t>2.夯实架构，层层落实。各学院要充分发挥学生党员、优秀团员、以及学生会、学生骨干的作用，扎实落实各项教育内容、教育环节，丰富教育形式。深入推进“大学生党员素质工程”和基层团组织“磐石工程”，进一步提升基层党团支部活力，开展好主题党团日活动，培养坚定不移忠诚于党、忠诚于人民的青年马克思主义者。</w:t>
      </w:r>
    </w:p>
    <w:p w:rsidR="00AC415B" w:rsidRPr="00BA5149" w:rsidRDefault="00AC415B" w:rsidP="00AC415B">
      <w:pPr>
        <w:pStyle w:val="a3"/>
        <w:ind w:firstLine="804"/>
        <w:rPr>
          <w:sz w:val="32"/>
          <w:szCs w:val="32"/>
        </w:rPr>
      </w:pPr>
      <w:r w:rsidRPr="00BA5149">
        <w:rPr>
          <w:rFonts w:ascii="仿宋" w:eastAsia="仿宋" w:hAnsi="仿宋" w:hint="eastAsia"/>
          <w:sz w:val="32"/>
          <w:szCs w:val="32"/>
        </w:rPr>
        <w:t>3.分类指导，务实有效。各学院要结合专业特色开展教育实践活动，针对学生特点，有针对性地提要求、定措施，明确教育实践的重点内容、组织方式，注重拓宽教育平台、创新教育形式、丰富教育载体，提供适当的保障，切实提高活动实效。</w:t>
      </w:r>
    </w:p>
    <w:p w:rsidR="00AC415B" w:rsidRPr="00BA5149" w:rsidRDefault="00AC415B" w:rsidP="00AC415B">
      <w:pPr>
        <w:pStyle w:val="a3"/>
        <w:ind w:firstLine="804"/>
        <w:rPr>
          <w:sz w:val="32"/>
          <w:szCs w:val="32"/>
        </w:rPr>
      </w:pPr>
      <w:r w:rsidRPr="00BA5149">
        <w:rPr>
          <w:rFonts w:ascii="仿宋" w:eastAsia="仿宋" w:hAnsi="仿宋" w:hint="eastAsia"/>
          <w:sz w:val="32"/>
          <w:szCs w:val="32"/>
        </w:rPr>
        <w:t>4.拓展阵地，重视宣传。要加强对学生先进事迹、教育实践典型做法的宣传报道，营造良好舆论氛围。教育实践活动开展期间，各学院可利用各种校园媒介，建设全方位立体化教育实践宣传阵地，营造氛围，推广成果，引领青年筑梦、逐梦、圆梦，促进学生全面成长成才。</w:t>
      </w:r>
    </w:p>
    <w:p w:rsidR="00AC415B" w:rsidRPr="00BA5149" w:rsidRDefault="00AC415B" w:rsidP="00AC415B">
      <w:pPr>
        <w:pStyle w:val="a3"/>
        <w:ind w:firstLine="804"/>
        <w:rPr>
          <w:sz w:val="32"/>
          <w:szCs w:val="32"/>
        </w:rPr>
      </w:pPr>
      <w:r w:rsidRPr="00BA5149">
        <w:rPr>
          <w:rFonts w:ascii="仿宋" w:eastAsia="仿宋" w:hAnsi="仿宋" w:hint="eastAsia"/>
          <w:sz w:val="32"/>
          <w:szCs w:val="32"/>
        </w:rPr>
        <w:t>通过开展新时代爱国主义教育实践活动，在学生中厚植爱国主义情怀。引导学生从感性到理性、从自在到自为，激发爱党爱国爱社会主义的巨大热情，坚守南通大学人“</w:t>
      </w:r>
      <w:proofErr w:type="gramStart"/>
      <w:r w:rsidRPr="00BA5149">
        <w:rPr>
          <w:rFonts w:ascii="仿宋" w:eastAsia="仿宋" w:hAnsi="仿宋" w:hint="eastAsia"/>
          <w:sz w:val="32"/>
          <w:szCs w:val="32"/>
        </w:rPr>
        <w:t>祈</w:t>
      </w:r>
      <w:proofErr w:type="gramEnd"/>
      <w:r w:rsidRPr="00BA5149">
        <w:rPr>
          <w:rFonts w:ascii="仿宋" w:eastAsia="仿宋" w:hAnsi="仿宋" w:hint="eastAsia"/>
          <w:sz w:val="32"/>
          <w:szCs w:val="32"/>
        </w:rPr>
        <w:t>通中西、力求精进、立德树人、为国育才”的初心，</w:t>
      </w:r>
      <w:proofErr w:type="gramStart"/>
      <w:r w:rsidRPr="00BA5149">
        <w:rPr>
          <w:rFonts w:ascii="仿宋" w:eastAsia="仿宋" w:hAnsi="仿宋" w:hint="eastAsia"/>
          <w:sz w:val="32"/>
          <w:szCs w:val="32"/>
        </w:rPr>
        <w:t>践行</w:t>
      </w:r>
      <w:proofErr w:type="gramEnd"/>
      <w:r w:rsidRPr="00BA5149">
        <w:rPr>
          <w:rFonts w:ascii="仿宋" w:eastAsia="仿宋" w:hAnsi="仿宋" w:hint="eastAsia"/>
          <w:sz w:val="32"/>
          <w:szCs w:val="32"/>
        </w:rPr>
        <w:t>办“人民满意的大学、办国内一流的大学”的使命，打造一批有特色、有质量的学生工作品牌，彰显育人实效。</w:t>
      </w:r>
    </w:p>
    <w:p w:rsidR="00AC415B" w:rsidRPr="00BA5149" w:rsidRDefault="00AC415B" w:rsidP="00AC415B">
      <w:pPr>
        <w:pStyle w:val="a3"/>
        <w:rPr>
          <w:sz w:val="32"/>
          <w:szCs w:val="32"/>
        </w:rPr>
      </w:pPr>
      <w:r w:rsidRPr="00BA5149">
        <w:rPr>
          <w:rFonts w:hint="eastAsia"/>
          <w:sz w:val="32"/>
          <w:szCs w:val="32"/>
        </w:rPr>
        <w:t> </w:t>
      </w:r>
    </w:p>
    <w:p w:rsidR="00AC415B" w:rsidRPr="00BA5149" w:rsidRDefault="00AC415B" w:rsidP="00AC415B">
      <w:pPr>
        <w:pStyle w:val="a3"/>
        <w:rPr>
          <w:sz w:val="32"/>
          <w:szCs w:val="32"/>
        </w:rPr>
      </w:pPr>
      <w:r w:rsidRPr="00BA5149">
        <w:rPr>
          <w:rFonts w:hint="eastAsia"/>
          <w:sz w:val="32"/>
          <w:szCs w:val="32"/>
        </w:rPr>
        <w:t> </w:t>
      </w:r>
    </w:p>
    <w:p w:rsidR="00AC415B" w:rsidRPr="00BA5149" w:rsidRDefault="00AC415B" w:rsidP="00AC415B">
      <w:pPr>
        <w:pStyle w:val="a3"/>
        <w:jc w:val="right"/>
        <w:rPr>
          <w:sz w:val="32"/>
          <w:szCs w:val="32"/>
        </w:rPr>
      </w:pPr>
      <w:r w:rsidRPr="00BA5149">
        <w:rPr>
          <w:rFonts w:ascii="仿宋" w:eastAsia="仿宋" w:hAnsi="仿宋" w:hint="eastAsia"/>
          <w:sz w:val="32"/>
          <w:szCs w:val="32"/>
        </w:rPr>
        <w:t xml:space="preserve">中共南通大学委员会学生工作部 </w:t>
      </w:r>
      <w:r w:rsidRPr="00BA5149">
        <w:rPr>
          <w:rFonts w:hint="eastAsia"/>
          <w:sz w:val="32"/>
          <w:szCs w:val="32"/>
        </w:rPr>
        <w:t> </w:t>
      </w:r>
      <w:r w:rsidRPr="00BA5149">
        <w:rPr>
          <w:rFonts w:ascii="仿宋" w:eastAsia="仿宋" w:hAnsi="仿宋" w:hint="eastAsia"/>
          <w:sz w:val="32"/>
          <w:szCs w:val="32"/>
        </w:rPr>
        <w:t>共青团南通大学委员会</w:t>
      </w:r>
    </w:p>
    <w:p w:rsidR="00AC415B" w:rsidRPr="00BA5149" w:rsidRDefault="00AC415B" w:rsidP="00AC415B">
      <w:pPr>
        <w:pStyle w:val="a3"/>
        <w:jc w:val="right"/>
        <w:rPr>
          <w:sz w:val="32"/>
          <w:szCs w:val="32"/>
        </w:rPr>
      </w:pPr>
      <w:r w:rsidRPr="00BA5149">
        <w:rPr>
          <w:rFonts w:hint="eastAsia"/>
          <w:sz w:val="32"/>
          <w:szCs w:val="32"/>
        </w:rPr>
        <w:t> </w:t>
      </w:r>
      <w:r w:rsidRPr="00BA5149">
        <w:rPr>
          <w:rFonts w:ascii="仿宋" w:eastAsia="仿宋" w:hAnsi="仿宋" w:cs="仿宋" w:hint="eastAsia"/>
          <w:sz w:val="32"/>
          <w:szCs w:val="32"/>
        </w:rPr>
        <w:t>2020</w:t>
      </w:r>
      <w:r w:rsidRPr="00BA5149">
        <w:rPr>
          <w:rFonts w:ascii="仿宋" w:eastAsia="仿宋" w:hAnsi="仿宋" w:hint="eastAsia"/>
          <w:sz w:val="32"/>
          <w:szCs w:val="32"/>
        </w:rPr>
        <w:t>年2月24日</w:t>
      </w:r>
    </w:p>
    <w:p w:rsidR="00AC415B" w:rsidRPr="00BA5149" w:rsidRDefault="00AC415B" w:rsidP="00AC415B">
      <w:pPr>
        <w:pStyle w:val="a3"/>
        <w:spacing w:line="692" w:lineRule="atLeast"/>
        <w:rPr>
          <w:sz w:val="32"/>
          <w:szCs w:val="32"/>
        </w:rPr>
      </w:pPr>
      <w:r w:rsidRPr="00BA5149">
        <w:rPr>
          <w:rFonts w:ascii="Calibri" w:hAnsi="Calibri"/>
          <w:sz w:val="32"/>
          <w:szCs w:val="32"/>
        </w:rPr>
        <w:t> </w:t>
      </w:r>
    </w:p>
    <w:p w:rsidR="00903544" w:rsidRPr="00BA5149" w:rsidRDefault="00903544">
      <w:pPr>
        <w:rPr>
          <w:sz w:val="32"/>
          <w:szCs w:val="32"/>
        </w:rPr>
      </w:pPr>
    </w:p>
    <w:sectPr w:rsidR="00903544" w:rsidRPr="00BA5149" w:rsidSect="009035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149" w:rsidRDefault="00BA5149" w:rsidP="00BA5149">
      <w:r>
        <w:separator/>
      </w:r>
    </w:p>
  </w:endnote>
  <w:endnote w:type="continuationSeparator" w:id="0">
    <w:p w:rsidR="00BA5149" w:rsidRDefault="00BA5149" w:rsidP="00BA51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149" w:rsidRDefault="00BA5149" w:rsidP="00BA5149">
      <w:r>
        <w:separator/>
      </w:r>
    </w:p>
  </w:footnote>
  <w:footnote w:type="continuationSeparator" w:id="0">
    <w:p w:rsidR="00BA5149" w:rsidRDefault="00BA5149" w:rsidP="00BA51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415B"/>
    <w:rsid w:val="004A788B"/>
    <w:rsid w:val="00903544"/>
    <w:rsid w:val="00AC415B"/>
    <w:rsid w:val="00BA51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5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C415B"/>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BA51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BA5149"/>
    <w:rPr>
      <w:sz w:val="18"/>
      <w:szCs w:val="18"/>
    </w:rPr>
  </w:style>
  <w:style w:type="paragraph" w:styleId="a5">
    <w:name w:val="footer"/>
    <w:basedOn w:val="a"/>
    <w:link w:val="Char0"/>
    <w:uiPriority w:val="99"/>
    <w:semiHidden/>
    <w:unhideWhenUsed/>
    <w:rsid w:val="00BA514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BA514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488</Words>
  <Characters>2787</Characters>
  <Application>Microsoft Office Word</Application>
  <DocSecurity>0</DocSecurity>
  <Lines>23</Lines>
  <Paragraphs>6</Paragraphs>
  <ScaleCrop>false</ScaleCrop>
  <Company>CHINA</Company>
  <LinksUpToDate>false</LinksUpToDate>
  <CharactersWithSpaces>3269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系统管理员</cp:lastModifiedBy>
  <cp:revision>2</cp:revision>
  <dcterms:created xsi:type="dcterms:W3CDTF">2020-02-27T02:19:00Z</dcterms:created>
  <dcterms:modified xsi:type="dcterms:W3CDTF">2020-03-05T11:18:00Z</dcterms:modified>
</cp:coreProperties>
</file>