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黑体" w:eastAsia="方正小标宋_GBK" w:cs="Times New Roman"/>
          <w:b w:val="0"/>
          <w:bCs w:val="0"/>
          <w:color w:val="000000"/>
          <w:sz w:val="36"/>
          <w:szCs w:val="36"/>
        </w:rPr>
      </w:pPr>
      <w:r>
        <w:rPr>
          <w:rFonts w:hint="eastAsia" w:ascii="方正小标宋_GBK" w:hAnsi="黑体" w:eastAsia="方正小标宋_GBK" w:cs="Times New Roman"/>
          <w:b w:val="0"/>
          <w:bCs w:val="0"/>
          <w:color w:val="000000"/>
          <w:sz w:val="36"/>
          <w:szCs w:val="36"/>
        </w:rPr>
        <w:t>关于做好南通大学学生社团2019-2020学年</w:t>
      </w:r>
    </w:p>
    <w:p>
      <w:pPr>
        <w:jc w:val="center"/>
        <w:rPr>
          <w:rFonts w:ascii="方正小标宋_GBK" w:hAnsi="黑体" w:eastAsia="方正小标宋_GBK" w:cs="Times New Roman"/>
          <w:b w:val="0"/>
          <w:bCs w:val="0"/>
          <w:color w:val="000000"/>
          <w:sz w:val="36"/>
          <w:szCs w:val="36"/>
        </w:rPr>
      </w:pPr>
      <w:r>
        <w:rPr>
          <w:rFonts w:hint="eastAsia" w:ascii="方正小标宋_GBK" w:hAnsi="黑体" w:eastAsia="方正小标宋_GBK" w:cs="Times New Roman"/>
          <w:b w:val="0"/>
          <w:bCs w:val="0"/>
          <w:color w:val="000000"/>
          <w:sz w:val="36"/>
          <w:szCs w:val="36"/>
        </w:rPr>
        <w:t>换届工作的通知</w:t>
      </w:r>
    </w:p>
    <w:p>
      <w:pPr>
        <w:spacing w:line="360" w:lineRule="auto"/>
        <w:rPr>
          <w:rFonts w:ascii="仿宋" w:hAnsi="仿宋" w:eastAsia="仿宋" w:cs="仿宋"/>
          <w:b w:val="0"/>
          <w:bCs w:val="0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  <w:t>各学生社团:</w:t>
      </w:r>
    </w:p>
    <w:p>
      <w:pPr>
        <w:spacing w:line="360" w:lineRule="auto"/>
        <w:ind w:firstLine="560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为进一步加强我校学生社团管理工作，提升学生社团人才培养工作，将于即日起至6月10日进行本学年学生社团负责人及主要学生干部的换届工作。具体安排如下：</w:t>
      </w:r>
    </w:p>
    <w:p>
      <w:pPr>
        <w:spacing w:line="360" w:lineRule="auto"/>
        <w:jc w:val="left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一、参与对象</w:t>
      </w:r>
    </w:p>
    <w:p>
      <w:pPr>
        <w:spacing w:line="360" w:lineRule="auto"/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南通大学注册在籍的全体学生社团</w:t>
      </w:r>
    </w:p>
    <w:p>
      <w:pPr>
        <w:spacing w:line="360" w:lineRule="auto"/>
        <w:ind w:firstLine="562" w:firstLineChars="200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二、社团干部任期</w:t>
      </w:r>
    </w:p>
    <w:p>
      <w:pPr>
        <w:spacing w:line="360" w:lineRule="auto"/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社团负责人和主要社团干部的任期原则上为一年，学生社团联合会（学生会社团部）将为任期满一年且考评合格的社团负责人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办理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任职聘书。如社团负责人需连任，则须由社团全体大会通过，并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由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学生社团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联合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会批准。</w:t>
      </w:r>
    </w:p>
    <w:p>
      <w:pPr>
        <w:spacing w:line="360" w:lineRule="auto"/>
        <w:ind w:firstLine="562" w:firstLineChars="200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三、换届原则</w:t>
      </w:r>
    </w:p>
    <w:p>
      <w:pPr>
        <w:spacing w:line="360" w:lineRule="auto"/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各社团在指导老师及管理单位的指导下公开、公正、民主地开展社团负责人及主要社团干部换届工作。未经审批擅自换届，则换届结果无效。换届工作要求真实有效、</w:t>
      </w:r>
      <w:r>
        <w:rPr>
          <w:rFonts w:ascii="仿宋" w:hAnsi="仿宋" w:eastAsia="仿宋" w:cs="仿宋"/>
          <w:b w:val="0"/>
          <w:bCs w:val="0"/>
          <w:sz w:val="28"/>
          <w:szCs w:val="28"/>
        </w:rPr>
        <w:t>实事求是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、</w:t>
      </w:r>
      <w:r>
        <w:rPr>
          <w:rFonts w:ascii="仿宋" w:hAnsi="仿宋" w:eastAsia="仿宋" w:cs="仿宋"/>
          <w:b w:val="0"/>
          <w:bCs w:val="0"/>
          <w:sz w:val="28"/>
          <w:szCs w:val="28"/>
        </w:rPr>
        <w:t>杜绝造假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，其全过程将计入社团工作年度考评。</w:t>
      </w:r>
    </w:p>
    <w:p>
      <w:pPr>
        <w:spacing w:line="360" w:lineRule="auto"/>
        <w:ind w:firstLine="562" w:firstLineChars="200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四、换届流程</w:t>
      </w:r>
    </w:p>
    <w:p>
      <w:pPr>
        <w:spacing w:line="360" w:lineRule="auto"/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1.全面征求社团会员的意见，民主推荐社团负责人候选人。在全面总结和征求社团成员意见的基础上，由现任负责人推荐、社团成员推荐或自荐产生，原则上，候选人须为三名以上。</w:t>
      </w:r>
    </w:p>
    <w:p>
      <w:pPr>
        <w:spacing w:line="360" w:lineRule="auto"/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2.填写《南通大学学生社团换届申请表》，依据申报的换届时间、地点及方式，举行换届大会，原则上原社团负责人及主要社团干部均需出席。候选人可通过竞职演说、接受社团成员提问等方式阐述工作思路。社团成员可通过直接选举、间接选举等方式民主选举。当选候选人的票数须超过有效票的二分之一。</w:t>
      </w:r>
    </w:p>
    <w:p>
      <w:pPr>
        <w:spacing w:line="360" w:lineRule="auto"/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3.换届大会上，应对上一学年社团工作进行总结，公开对上一学年对社团经费使用情况进行审计，并民主表决通过。会费审计结果在社团内进行公示，且公示期不少于三个工作日。</w:t>
      </w:r>
    </w:p>
    <w:p>
      <w:pPr>
        <w:spacing w:line="360" w:lineRule="auto"/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4.换届结果须公示不少于三个工作日，两任负责人须办理社团财务和固定资产交接手续，填写《南通大学学生社团在籍记录变更登记表》与会费审计材料一并至学生社团联合会备案。</w:t>
      </w:r>
    </w:p>
    <w:p>
      <w:pPr>
        <w:spacing w:line="360" w:lineRule="auto"/>
        <w:jc w:val="left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 xml:space="preserve">    5.会费审计材料清单：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①《南通大学学生社团财务报表》；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②社团经费账本（复印件），发票、收据及网购截图（背面注明事由）；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③会费公示截图。</w:t>
      </w:r>
    </w:p>
    <w:p>
      <w:pPr>
        <w:spacing w:line="360" w:lineRule="auto"/>
        <w:jc w:val="left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ascii="仿宋" w:hAnsi="仿宋" w:eastAsia="仿宋" w:cs="仿宋"/>
          <w:b w:val="0"/>
          <w:bCs w:val="0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6.新任社团负责人须参加社团业务培训，培训考核成绩将计入下 一学年度学生社团考评。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7.</w:t>
      </w:r>
      <w:r>
        <w:rPr>
          <w:rFonts w:ascii="仿宋" w:hAnsi="仿宋" w:eastAsia="仿宋" w:cs="仿宋"/>
          <w:b w:val="0"/>
          <w:bCs w:val="0"/>
          <w:sz w:val="28"/>
          <w:szCs w:val="28"/>
        </w:rPr>
        <w:t>在规定时间内无法完成换届的，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须向校社联</w:t>
      </w:r>
      <w:r>
        <w:rPr>
          <w:rFonts w:ascii="仿宋" w:hAnsi="仿宋" w:eastAsia="仿宋" w:cs="仿宋"/>
          <w:b w:val="0"/>
          <w:bCs w:val="0"/>
          <w:sz w:val="28"/>
          <w:szCs w:val="28"/>
        </w:rPr>
        <w:t>提交延期换届申请，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申请须经学院盖章和指导老师签字，</w:t>
      </w:r>
      <w:r>
        <w:rPr>
          <w:rFonts w:ascii="仿宋" w:hAnsi="仿宋" w:eastAsia="仿宋" w:cs="仿宋"/>
          <w:b w:val="0"/>
          <w:bCs w:val="0"/>
          <w:sz w:val="28"/>
          <w:szCs w:val="28"/>
        </w:rPr>
        <w:t>经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校社联</w:t>
      </w:r>
      <w:r>
        <w:rPr>
          <w:rFonts w:ascii="仿宋" w:hAnsi="仿宋" w:eastAsia="仿宋" w:cs="仿宋"/>
          <w:b w:val="0"/>
          <w:bCs w:val="0"/>
          <w:sz w:val="28"/>
          <w:szCs w:val="28"/>
        </w:rPr>
        <w:t>批准后可择期进行换届。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</w:p>
    <w:p>
      <w:pPr>
        <w:spacing w:line="360" w:lineRule="auto"/>
        <w:ind w:firstLine="560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《南通大学学生社团换届申请表》签字盖章PDF文件以“社团全称－换届申请表”命名，于换届前一周发送至联系邮箱。换届后《南通大学学生社团换届申请表》《南通大学学生社团在籍记录变更登记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表》及会费审计材料整理成文件袋以社团全称命名，于6月10日17:00前交至学生社团联合会（学生会社团部）办公室（啬园校区二食堂306室）。会费审计材料将会在工作完成之后悉数返还，请各位负责人注意时间截止时间，逾期材料一律不予接收。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社团所在地为启秀校区和钟秀校区的社团，将备案文件材料交至本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管理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单位学生会。</w:t>
      </w:r>
    </w:p>
    <w:p>
      <w:pPr>
        <w:spacing w:line="360" w:lineRule="auto"/>
        <w:rPr>
          <w:rFonts w:ascii="仿宋" w:hAnsi="仿宋" w:eastAsia="仿宋" w:cs="仿宋"/>
          <w:b w:val="0"/>
          <w:bCs w:val="0"/>
          <w:sz w:val="28"/>
          <w:szCs w:val="28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学生社团联合会（学生会社团部）</w:t>
      </w:r>
    </w:p>
    <w:p>
      <w:pPr>
        <w:spacing w:line="360" w:lineRule="auto"/>
        <w:jc w:val="left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办公室：啬园校区二食堂306室，电话：0513-85012197，邮箱1661270784@qq.com。</w:t>
      </w:r>
    </w:p>
    <w:p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联系人：曹馨月，1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8136520655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；</w:t>
      </w:r>
    </w:p>
    <w:p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 xml:space="preserve">        李安琪，18806299862。</w:t>
      </w:r>
    </w:p>
    <w:p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</w:p>
    <w:p>
      <w:pPr>
        <w:spacing w:line="360" w:lineRule="auto"/>
        <w:jc w:val="right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南通大学学生社团联合会</w:t>
      </w:r>
    </w:p>
    <w:p>
      <w:pPr>
        <w:spacing w:line="360" w:lineRule="auto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 xml:space="preserve">                                         2020年5月7日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3D0751"/>
    <w:rsid w:val="00120C82"/>
    <w:rsid w:val="001E79CF"/>
    <w:rsid w:val="00207B26"/>
    <w:rsid w:val="00330C56"/>
    <w:rsid w:val="00347AF2"/>
    <w:rsid w:val="003E2769"/>
    <w:rsid w:val="003F0D9E"/>
    <w:rsid w:val="007B19E3"/>
    <w:rsid w:val="009A7E2D"/>
    <w:rsid w:val="009E0ADE"/>
    <w:rsid w:val="00B155A4"/>
    <w:rsid w:val="00C157C2"/>
    <w:rsid w:val="00E624D6"/>
    <w:rsid w:val="00F5780A"/>
    <w:rsid w:val="00FE6AB5"/>
    <w:rsid w:val="025F4B92"/>
    <w:rsid w:val="04071112"/>
    <w:rsid w:val="20815C81"/>
    <w:rsid w:val="22943F44"/>
    <w:rsid w:val="25BC7B38"/>
    <w:rsid w:val="2ED2521A"/>
    <w:rsid w:val="403D0751"/>
    <w:rsid w:val="4132342C"/>
    <w:rsid w:val="452E24D2"/>
    <w:rsid w:val="46A44944"/>
    <w:rsid w:val="4A17562A"/>
    <w:rsid w:val="5E6461C0"/>
    <w:rsid w:val="691D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b/>
      <w:bCs/>
      <w:kern w:val="2"/>
      <w:sz w:val="72"/>
      <w:szCs w:val="7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ntuniversity</Company>
  <Pages>3</Pages>
  <Words>201</Words>
  <Characters>1149</Characters>
  <Lines>9</Lines>
  <Paragraphs>2</Paragraphs>
  <TotalTime>95</TotalTime>
  <ScaleCrop>false</ScaleCrop>
  <LinksUpToDate>false</LinksUpToDate>
  <CharactersWithSpaces>1348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2020-05-02T01:12:00Z</dcterms:created>
  <dc:creator>喜欢你，没道理</dc:creator>
  <cp:lastModifiedBy>Baymax</cp:lastModifiedBy>
  <dcterms:modified xsi:type="dcterms:W3CDTF">2020-05-07T03:19:39Z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