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EE" w:rsidRPr="00102FC3" w:rsidRDefault="00C61ED8" w:rsidP="008C65C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2FC3">
        <w:rPr>
          <w:rFonts w:ascii="Times New Roman" w:hAnsi="Times New Roman" w:cs="Times New Roman"/>
          <w:sz w:val="36"/>
          <w:szCs w:val="36"/>
        </w:rPr>
        <w:t>南通大学</w:t>
      </w:r>
      <w:r w:rsidR="0021458F" w:rsidRPr="00102FC3">
        <w:rPr>
          <w:rFonts w:ascii="Times New Roman" w:hAnsi="Times New Roman" w:cs="Times New Roman"/>
          <w:sz w:val="36"/>
          <w:szCs w:val="36"/>
        </w:rPr>
        <w:t>2021-2022</w:t>
      </w:r>
      <w:r w:rsidR="0021458F" w:rsidRPr="00102FC3">
        <w:rPr>
          <w:rFonts w:ascii="Times New Roman" w:hAnsi="Times New Roman" w:cs="Times New Roman"/>
          <w:sz w:val="36"/>
          <w:szCs w:val="36"/>
        </w:rPr>
        <w:t>学年</w:t>
      </w:r>
      <w:r w:rsidR="0021458F" w:rsidRPr="00102FC3">
        <w:rPr>
          <w:rFonts w:ascii="Times New Roman" w:hAnsi="Times New Roman" w:cs="Times New Roman"/>
          <w:sz w:val="36"/>
          <w:szCs w:val="36"/>
        </w:rPr>
        <w:t>“</w:t>
      </w:r>
      <w:r w:rsidR="0021458F" w:rsidRPr="00102FC3">
        <w:rPr>
          <w:rFonts w:ascii="Times New Roman" w:hAnsi="Times New Roman" w:cs="Times New Roman"/>
          <w:sz w:val="36"/>
          <w:szCs w:val="36"/>
        </w:rPr>
        <w:t>百强先锋团支部</w:t>
      </w:r>
      <w:r w:rsidR="0021458F" w:rsidRPr="00102FC3">
        <w:rPr>
          <w:rFonts w:ascii="Times New Roman" w:hAnsi="Times New Roman" w:cs="Times New Roman"/>
          <w:sz w:val="36"/>
          <w:szCs w:val="36"/>
        </w:rPr>
        <w:t>”</w:t>
      </w:r>
    </w:p>
    <w:p w:rsidR="0021458F" w:rsidRPr="00102FC3" w:rsidRDefault="0021458F" w:rsidP="008C65C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2FC3">
        <w:rPr>
          <w:rFonts w:ascii="Times New Roman" w:hAnsi="Times New Roman" w:cs="Times New Roman"/>
          <w:sz w:val="36"/>
          <w:szCs w:val="36"/>
        </w:rPr>
        <w:t>“</w:t>
      </w:r>
      <w:r w:rsidRPr="00102FC3">
        <w:rPr>
          <w:rFonts w:ascii="Times New Roman" w:hAnsi="Times New Roman" w:cs="Times New Roman"/>
          <w:sz w:val="36"/>
          <w:szCs w:val="36"/>
        </w:rPr>
        <w:t>千优活力团支部</w:t>
      </w:r>
      <w:r w:rsidRPr="00102FC3">
        <w:rPr>
          <w:rFonts w:ascii="Times New Roman" w:hAnsi="Times New Roman" w:cs="Times New Roman"/>
          <w:sz w:val="36"/>
          <w:szCs w:val="36"/>
        </w:rPr>
        <w:t>”</w:t>
      </w:r>
      <w:r w:rsidR="00C246EE" w:rsidRPr="00102FC3">
        <w:rPr>
          <w:rFonts w:ascii="Times New Roman" w:hAnsi="Times New Roman" w:cs="Times New Roman"/>
          <w:sz w:val="36"/>
          <w:szCs w:val="36"/>
        </w:rPr>
        <w:t>培育工作</w:t>
      </w:r>
      <w:r w:rsidRPr="00102FC3">
        <w:rPr>
          <w:rFonts w:ascii="Times New Roman" w:hAnsi="Times New Roman" w:cs="Times New Roman"/>
          <w:sz w:val="36"/>
          <w:szCs w:val="36"/>
        </w:rPr>
        <w:t>实施方案</w:t>
      </w:r>
    </w:p>
    <w:p w:rsidR="00C246EE" w:rsidRPr="00517DA0" w:rsidRDefault="00C246EE" w:rsidP="008C65C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246EE" w:rsidRPr="00517DA0" w:rsidRDefault="00C246EE" w:rsidP="00C246E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各学院团委、神经再生重点实验室团委、研究生团工委、机关团支部、后勤团支部：</w:t>
      </w:r>
    </w:p>
    <w:p w:rsidR="00AF6CB3" w:rsidRPr="00517DA0" w:rsidRDefault="0021458F" w:rsidP="008C65C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为深入贯彻习近平总书记对群团改革工作的重要指示，全面落实团中央《关于加强新时代团的基层建设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着力提升团的组织力的意见》和《基层团组织规范化建设工作的实施方案》等有关文件的要求，充分发挥先进引领作用，推动基层团支部引领力、组织力和服务力的全面提升，推</w:t>
      </w:r>
      <w:r w:rsidR="00C61ED8" w:rsidRPr="00517DA0">
        <w:rPr>
          <w:rFonts w:ascii="Times New Roman" w:eastAsia="仿宋_GB2312" w:hAnsi="Times New Roman" w:cs="Times New Roman"/>
          <w:sz w:val="32"/>
          <w:szCs w:val="32"/>
        </w:rPr>
        <w:t>进</w:t>
      </w:r>
      <w:r w:rsidR="00C61ED8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C61ED8" w:rsidRPr="00517DA0">
        <w:rPr>
          <w:rFonts w:ascii="Times New Roman" w:eastAsia="仿宋_GB2312" w:hAnsi="Times New Roman" w:cs="Times New Roman"/>
          <w:sz w:val="32"/>
          <w:szCs w:val="32"/>
        </w:rPr>
        <w:t>两清单一创争三落实</w:t>
      </w:r>
      <w:r w:rsidR="00C61ED8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C61ED8" w:rsidRPr="00517DA0">
        <w:rPr>
          <w:rFonts w:ascii="Times New Roman" w:eastAsia="仿宋_GB2312" w:hAnsi="Times New Roman" w:cs="Times New Roman"/>
          <w:sz w:val="32"/>
          <w:szCs w:val="32"/>
        </w:rPr>
        <w:t>团支部建设计划。结合学校工作实际，现就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开展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2021—2022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学年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百强先锋团支部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千优活力团支部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培育工作</w:t>
      </w:r>
      <w:r w:rsidR="00C61ED8" w:rsidRPr="00517DA0">
        <w:rPr>
          <w:rFonts w:ascii="Times New Roman" w:eastAsia="仿宋_GB2312" w:hAnsi="Times New Roman" w:cs="Times New Roman"/>
          <w:sz w:val="32"/>
          <w:szCs w:val="32"/>
        </w:rPr>
        <w:t>制定如下实施方案：</w:t>
      </w:r>
    </w:p>
    <w:p w:rsidR="00D20FC6" w:rsidRPr="00517DA0" w:rsidRDefault="00517DA0" w:rsidP="00517DA0">
      <w:pPr>
        <w:pStyle w:val="a5"/>
        <w:spacing w:line="360" w:lineRule="auto"/>
        <w:ind w:left="7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一、</w:t>
      </w:r>
      <w:r w:rsidR="00B260EF" w:rsidRPr="00517DA0">
        <w:rPr>
          <w:rFonts w:ascii="Times New Roman" w:eastAsia="仿宋_GB2312" w:hAnsi="Times New Roman" w:cs="Times New Roman"/>
          <w:sz w:val="32"/>
          <w:szCs w:val="32"/>
        </w:rPr>
        <w:t>培育目标</w:t>
      </w:r>
    </w:p>
    <w:p w:rsidR="00B260EF" w:rsidRPr="00517DA0" w:rsidRDefault="00B260EF" w:rsidP="008C65C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五好五有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为标准，依托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团支部工作成绩单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面向全校基层团支部开展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达标创优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活动，着力构建我校基层团支部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以团支部为核心</w:t>
      </w:r>
      <w:r w:rsidR="0079058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团干部为关键</w:t>
      </w:r>
      <w:r w:rsidR="0079058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团员为基础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的工作格局，</w:t>
      </w:r>
      <w:r w:rsidR="000E0F65">
        <w:rPr>
          <w:rFonts w:ascii="Times New Roman" w:eastAsia="仿宋_GB2312" w:hAnsi="Times New Roman" w:cs="Times New Roman" w:hint="eastAsia"/>
          <w:sz w:val="32"/>
          <w:szCs w:val="32"/>
        </w:rPr>
        <w:t>遵循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高校培育申报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团省委认定运用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的模式，</w:t>
      </w:r>
      <w:r w:rsidR="000E0F65">
        <w:rPr>
          <w:rFonts w:ascii="Times New Roman" w:eastAsia="仿宋_GB2312" w:hAnsi="Times New Roman" w:cs="Times New Roman" w:hint="eastAsia"/>
          <w:sz w:val="32"/>
          <w:szCs w:val="32"/>
        </w:rPr>
        <w:t>在我校</w:t>
      </w:r>
      <w:r w:rsidR="004E4E34">
        <w:rPr>
          <w:rFonts w:ascii="Times New Roman" w:eastAsia="仿宋_GB2312" w:hAnsi="Times New Roman" w:cs="Times New Roman" w:hint="eastAsia"/>
          <w:sz w:val="32"/>
          <w:szCs w:val="32"/>
        </w:rPr>
        <w:t>遴</w:t>
      </w:r>
      <w:r w:rsidR="007E24FD">
        <w:rPr>
          <w:rFonts w:ascii="Times New Roman" w:eastAsia="仿宋_GB2312" w:hAnsi="Times New Roman" w:cs="Times New Roman" w:hint="eastAsia"/>
          <w:sz w:val="32"/>
          <w:szCs w:val="32"/>
        </w:rPr>
        <w:t>选</w:t>
      </w:r>
      <w:r w:rsidR="00712E04">
        <w:rPr>
          <w:rFonts w:ascii="Times New Roman" w:eastAsia="仿宋_GB2312" w:hAnsi="Times New Roman" w:cs="Times New Roman" w:hint="eastAsia"/>
          <w:sz w:val="32"/>
          <w:szCs w:val="32"/>
        </w:rPr>
        <w:t>校级</w:t>
      </w:r>
      <w:r w:rsidR="009C3651">
        <w:rPr>
          <w:rFonts w:ascii="Times New Roman" w:eastAsia="仿宋_GB2312" w:hAnsi="Times New Roman" w:cs="Times New Roman" w:hint="eastAsia"/>
          <w:sz w:val="32"/>
          <w:szCs w:val="32"/>
        </w:rPr>
        <w:t>培育对象</w:t>
      </w:r>
      <w:r w:rsidR="000E0F65" w:rsidRPr="00517D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百强先锋团支部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0E0F65" w:rsidRPr="000E0F6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E0F65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0E0F65">
        <w:rPr>
          <w:rFonts w:ascii="Times New Roman" w:eastAsia="仿宋_GB2312" w:hAnsi="Times New Roman" w:cs="Times New Roman" w:hint="eastAsia"/>
          <w:sz w:val="32"/>
          <w:szCs w:val="32"/>
        </w:rPr>
        <w:t>个左右、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千优活力团支部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712E0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94C6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E0F65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0E0F65">
        <w:rPr>
          <w:rFonts w:ascii="Times New Roman" w:eastAsia="仿宋_GB2312" w:hAnsi="Times New Roman" w:cs="Times New Roman" w:hint="eastAsia"/>
          <w:sz w:val="32"/>
          <w:szCs w:val="32"/>
        </w:rPr>
        <w:t>个左右</w:t>
      </w:r>
      <w:r w:rsidR="004E4E3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E4E34" w:rsidRPr="00517DA0">
        <w:rPr>
          <w:rFonts w:ascii="Times New Roman" w:eastAsia="仿宋_GB2312" w:hAnsi="Times New Roman" w:cs="Times New Roman"/>
          <w:sz w:val="32"/>
          <w:szCs w:val="32"/>
        </w:rPr>
        <w:t>作为我校团支部团属荣誉评选推报的重要参考依据。</w:t>
      </w:r>
      <w:r w:rsidR="000E0F65">
        <w:rPr>
          <w:rFonts w:ascii="Times New Roman" w:eastAsia="仿宋_GB2312" w:hAnsi="Times New Roman" w:cs="Times New Roman" w:hint="eastAsia"/>
          <w:sz w:val="32"/>
          <w:szCs w:val="32"/>
        </w:rPr>
        <w:t>校团委通过对培育对象的跟踪指导</w:t>
      </w:r>
      <w:r w:rsidR="004E4E34">
        <w:rPr>
          <w:rFonts w:ascii="Times New Roman" w:eastAsia="仿宋_GB2312" w:hAnsi="Times New Roman" w:cs="Times New Roman" w:hint="eastAsia"/>
          <w:sz w:val="32"/>
          <w:szCs w:val="32"/>
        </w:rPr>
        <w:t>向团省委进一步推报。</w:t>
      </w:r>
    </w:p>
    <w:p w:rsidR="00273601" w:rsidRPr="00517DA0" w:rsidRDefault="007E24FD" w:rsidP="007E24FD">
      <w:pPr>
        <w:pStyle w:val="a5"/>
        <w:spacing w:line="360" w:lineRule="auto"/>
        <w:ind w:left="7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二、</w:t>
      </w:r>
      <w:r w:rsidR="00273601" w:rsidRPr="00517DA0">
        <w:rPr>
          <w:rFonts w:ascii="Times New Roman" w:eastAsia="仿宋_GB2312" w:hAnsi="Times New Roman" w:cs="Times New Roman"/>
          <w:sz w:val="32"/>
          <w:szCs w:val="32"/>
        </w:rPr>
        <w:t>培育范围</w:t>
      </w:r>
    </w:p>
    <w:p w:rsidR="007E24FD" w:rsidRDefault="00AE6BEC" w:rsidP="007E24F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我校</w:t>
      </w:r>
      <w:r w:rsidR="00D204C4" w:rsidRPr="00517DA0">
        <w:rPr>
          <w:rFonts w:ascii="Times New Roman" w:eastAsia="仿宋_GB2312" w:hAnsi="Times New Roman" w:cs="Times New Roman"/>
          <w:sz w:val="32"/>
          <w:szCs w:val="32"/>
        </w:rPr>
        <w:t>各基层</w:t>
      </w:r>
      <w:r w:rsidR="00273601" w:rsidRPr="00517DA0">
        <w:rPr>
          <w:rFonts w:ascii="Times New Roman" w:eastAsia="仿宋_GB2312" w:hAnsi="Times New Roman" w:cs="Times New Roman"/>
          <w:sz w:val="32"/>
          <w:szCs w:val="32"/>
        </w:rPr>
        <w:t>团支部（不含</w:t>
      </w:r>
      <w:r w:rsidR="00273601" w:rsidRPr="00517DA0">
        <w:rPr>
          <w:rFonts w:ascii="Times New Roman" w:eastAsia="仿宋_GB2312" w:hAnsi="Times New Roman" w:cs="Times New Roman"/>
          <w:sz w:val="32"/>
          <w:szCs w:val="32"/>
        </w:rPr>
        <w:t xml:space="preserve"> 2021 </w:t>
      </w:r>
      <w:r w:rsidR="00273601" w:rsidRPr="00517DA0">
        <w:rPr>
          <w:rFonts w:ascii="Times New Roman" w:eastAsia="仿宋_GB2312" w:hAnsi="Times New Roman" w:cs="Times New Roman"/>
          <w:sz w:val="32"/>
          <w:szCs w:val="32"/>
        </w:rPr>
        <w:t>级新生班级团支部）；学生社团、活动项目、实验室、宿舍等各类学生团支部。培育对象须在</w:t>
      </w:r>
      <w:r w:rsidR="00273601" w:rsidRPr="00517DA0">
        <w:rPr>
          <w:rFonts w:ascii="Times New Roman" w:eastAsia="仿宋_GB2312" w:hAnsi="Times New Roman" w:cs="Times New Roman"/>
          <w:sz w:val="32"/>
          <w:szCs w:val="32"/>
        </w:rPr>
        <w:t xml:space="preserve"> 2020</w:t>
      </w:r>
      <w:r w:rsidR="00273601" w:rsidRPr="00517DA0">
        <w:rPr>
          <w:rFonts w:ascii="Times New Roman" w:eastAsia="仿宋_GB2312" w:hAnsi="Times New Roman" w:cs="Times New Roman"/>
          <w:sz w:val="32"/>
          <w:szCs w:val="32"/>
        </w:rPr>
        <w:t>年度全国基层团组织规范化建设</w:t>
      </w:r>
      <w:r w:rsidR="00273601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273601" w:rsidRPr="00517DA0">
        <w:rPr>
          <w:rFonts w:ascii="Times New Roman" w:eastAsia="仿宋_GB2312" w:hAnsi="Times New Roman" w:cs="Times New Roman"/>
          <w:sz w:val="32"/>
          <w:szCs w:val="32"/>
        </w:rPr>
        <w:t>对标定级</w:t>
      </w:r>
      <w:r w:rsidR="00273601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273601" w:rsidRPr="00517DA0">
        <w:rPr>
          <w:rFonts w:ascii="Times New Roman" w:eastAsia="仿宋_GB2312" w:hAnsi="Times New Roman" w:cs="Times New Roman"/>
          <w:sz w:val="32"/>
          <w:szCs w:val="32"/>
        </w:rPr>
        <w:t>工作中，获评三星级及以上。</w:t>
      </w:r>
    </w:p>
    <w:p w:rsidR="007E24FD" w:rsidRDefault="007E24FD" w:rsidP="007E24F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="00AE6BEC" w:rsidRPr="00517DA0">
        <w:rPr>
          <w:rFonts w:ascii="Times New Roman" w:eastAsia="仿宋_GB2312" w:hAnsi="Times New Roman" w:cs="Times New Roman"/>
          <w:sz w:val="32"/>
          <w:szCs w:val="32"/>
        </w:rPr>
        <w:t>培育标准</w:t>
      </w:r>
    </w:p>
    <w:p w:rsidR="00534C7A" w:rsidRDefault="00AE6BEC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百强先锋团支部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基本要求</w:t>
      </w:r>
    </w:p>
    <w:p w:rsidR="00534C7A" w:rsidRDefault="00AE6BEC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）组织建设好。按期换届，配齐配优支委会，支委会分工明确。配有团建指导员，指导、协助团支书开展工作。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团支书纳入到团干部教育培训计划，定期接受培训。团支部应当经常开展谈心谈话，团支部委员之间、团支部委员和团员之间、团员和团员之间，每年谈心谈话一般不少于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次。每年进行一次团员教育评议工作，所有团员均应为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合格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”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等次以上。团支部书记每年至少讲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="004A76A1" w:rsidRPr="00517DA0">
        <w:rPr>
          <w:rFonts w:ascii="Times New Roman" w:eastAsia="仿宋_GB2312" w:hAnsi="Times New Roman" w:cs="Times New Roman"/>
          <w:sz w:val="32"/>
          <w:szCs w:val="32"/>
        </w:rPr>
        <w:t>次团课，至少参加一个基层团支部的组织生活会。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班团一体化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”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实施效果明显，工作开展协同高效，密切联系、服务青年，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打造青年身边的共青团。</w:t>
      </w:r>
    </w:p>
    <w:p w:rsidR="00534C7A" w:rsidRDefault="00AE6BEC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2</w:t>
      </w:r>
      <w:r w:rsidR="00366C6A" w:rsidRPr="00517DA0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机制保障好。充分发挥党建带团建的政治优势，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积极构建与同级党支部协同工作机制。团支部的工作运行机制健全，有符合支部实际的学习、活动、会议等制度，团支部的工作经费、资源、阵地保障有力，团务工作规范有序。</w:t>
      </w:r>
    </w:p>
    <w:p w:rsidR="00534C7A" w:rsidRDefault="00AE6BEC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3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）活动开展好。按照要求积极开展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信仰公开课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在各级各类示范课、公开课申报建设中成绩显著。支部团员普遍参与青年大学习活动，平均参与率达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303B0" w:rsidRPr="00517DA0">
        <w:rPr>
          <w:rFonts w:ascii="Times New Roman" w:eastAsia="仿宋_GB2312" w:hAnsi="Times New Roman" w:cs="Times New Roman"/>
          <w:sz w:val="32"/>
          <w:szCs w:val="32"/>
        </w:rPr>
        <w:t>98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%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以上。每学期集中开展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 xml:space="preserve"> 5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次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10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课时）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以上理论学习。结合支部特色、创新活动形式，每月至少组织开展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次主题团日活动。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组织化开展党史学习教育，每个专题党史学习团支部覆盖率达到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100%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围绕学业帮扶、奖勤助贷、心理健康等领域，形成至少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项经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常性品牌特色工作。创新工作方法，高质量落实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三会两制一课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制度，每年至少召开一次组织生活会</w:t>
      </w:r>
      <w:r w:rsidR="004A60BB" w:rsidRPr="00517DA0">
        <w:rPr>
          <w:rFonts w:ascii="Times New Roman" w:eastAsia="仿宋_GB2312" w:hAnsi="Times New Roman" w:cs="Times New Roman"/>
          <w:sz w:val="32"/>
          <w:szCs w:val="32"/>
        </w:rPr>
        <w:t>，高度关注此次</w:t>
      </w:r>
      <w:r w:rsidR="001B3496" w:rsidRPr="00517DA0">
        <w:rPr>
          <w:rFonts w:ascii="Times New Roman" w:eastAsia="仿宋_GB2312" w:hAnsi="Times New Roman" w:cs="Times New Roman"/>
          <w:sz w:val="32"/>
          <w:szCs w:val="32"/>
        </w:rPr>
        <w:t>示范性组织生活会的观摩情况</w:t>
      </w:r>
      <w:r w:rsidR="004A60BB" w:rsidRPr="00517DA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34C7A" w:rsidRDefault="00AE6BEC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4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）作用发挥好。积极落实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推优入党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制度，支部党员（含预备党员）、入党积极分子比例高，入党的团员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100%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经过团组织规范程序推优。在志愿服务、社会实践、创新创业等领域涌现出一批工作典型、团干部典型和团员典型。</w:t>
      </w:r>
    </w:p>
    <w:p w:rsidR="00534C7A" w:rsidRDefault="00717B86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5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）团员评价好。支部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95%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以上的团员能常态化参与团的工作和活动，团支部得到青年团员普遍认同和较好评价。扎实开展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双述双评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工作，支部团员对支委会的认可度、满意度高。</w:t>
      </w:r>
    </w:p>
    <w:p w:rsidR="00534C7A" w:rsidRDefault="00717B86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千优活力团支部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34C7A" w:rsidRPr="00534C7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基本要求</w:t>
      </w:r>
    </w:p>
    <w:p w:rsidR="00534C7A" w:rsidRDefault="00717B86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）支部班子有活力。团支部班子齐整，分工明确。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严格落实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班团一体化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相关要求。认真开展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双述双评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”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工作，支部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lastRenderedPageBreak/>
        <w:t>团员对支委会的认可度、满意度高。</w:t>
      </w:r>
    </w:p>
    <w:p w:rsidR="00534C7A" w:rsidRDefault="00717B86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）制度落实有保证。尊崇团章、贯彻团章，严格执行《团支部工作清单制度》。严格落实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三会两制一课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制度。积极落实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推优入党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制度</w:t>
      </w:r>
      <w:r w:rsidR="00F21E6A" w:rsidRPr="00517DA0">
        <w:rPr>
          <w:rFonts w:ascii="Times New Roman" w:eastAsia="仿宋_GB2312" w:hAnsi="Times New Roman" w:cs="Times New Roman"/>
          <w:sz w:val="32"/>
          <w:szCs w:val="32"/>
        </w:rPr>
        <w:t>，支部党员（含预备党员）、入党积极分子比例高，入党的团员</w:t>
      </w:r>
      <w:r w:rsidR="00F21E6A" w:rsidRPr="00517DA0">
        <w:rPr>
          <w:rFonts w:ascii="Times New Roman" w:eastAsia="仿宋_GB2312" w:hAnsi="Times New Roman" w:cs="Times New Roman"/>
          <w:sz w:val="32"/>
          <w:szCs w:val="32"/>
        </w:rPr>
        <w:t>100%</w:t>
      </w:r>
      <w:r w:rsidR="00F21E6A" w:rsidRPr="00517DA0">
        <w:rPr>
          <w:rFonts w:ascii="Times New Roman" w:eastAsia="仿宋_GB2312" w:hAnsi="Times New Roman" w:cs="Times New Roman"/>
          <w:sz w:val="32"/>
          <w:szCs w:val="32"/>
        </w:rPr>
        <w:t>经过团组织规范程序推优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34C7A" w:rsidRDefault="00717B86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3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）活动开展有特色。严格落实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第二课堂成绩单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制度，经常性开展紧扣青年特点、紧贴青年需求的思想性、技能型和娱乐性活动，做到年年有工作计划，月月能开展活动，团员个个能参与。</w:t>
      </w:r>
    </w:p>
    <w:p w:rsidR="00534C7A" w:rsidRDefault="00717B86" w:rsidP="00534C7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4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）团员管理有实效。发展团员程序规范严格，教育、管理、监督团员经常有效，入团积极分子被确定为发展对象之前参加集中团课学习不少于</w:t>
      </w:r>
      <w:r w:rsidR="00F516DE" w:rsidRPr="00517DA0">
        <w:rPr>
          <w:rFonts w:ascii="Times New Roman" w:eastAsia="仿宋_GB2312" w:hAnsi="Times New Roman" w:cs="Times New Roman"/>
          <w:sz w:val="32"/>
          <w:szCs w:val="32"/>
        </w:rPr>
        <w:t>8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个学时。团员档案完备，组织关系转接、团费收缴等基础工作规范开展。运用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智慧团建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系统常态化、日常化，团内信息录入更新及时。</w:t>
      </w:r>
    </w:p>
    <w:p w:rsidR="00467D3B" w:rsidRDefault="00717B86" w:rsidP="00467D3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5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）工作记录有规范。有规范的团支部工作台帐。积极依托信息化技术手段，搭建团支部工作线上平台，对团支部的工作开展进行全过程的客观记录。积极运用微信、微博、抖音等新媒体平台，做好支部工作的宣传。</w:t>
      </w:r>
    </w:p>
    <w:p w:rsidR="00717B86" w:rsidRPr="00517DA0" w:rsidRDefault="00534C7A" w:rsidP="00467D3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组织实施</w:t>
      </w:r>
    </w:p>
    <w:p w:rsidR="00467D3B" w:rsidRDefault="00490F44" w:rsidP="00467D3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根据全省统一部署安排，</w:t>
      </w:r>
      <w:r w:rsidR="001057D9">
        <w:rPr>
          <w:rFonts w:ascii="Times New Roman" w:eastAsia="仿宋_GB2312" w:hAnsi="Times New Roman" w:cs="Times New Roman" w:hint="eastAsia"/>
          <w:sz w:val="32"/>
          <w:szCs w:val="32"/>
        </w:rPr>
        <w:t>南通大学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2021—2022 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学年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百强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lastRenderedPageBreak/>
        <w:t>先锋团支部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千优活力团支部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培育工作</w:t>
      </w:r>
      <w:r w:rsidR="001057D9">
        <w:rPr>
          <w:rFonts w:ascii="Times New Roman" w:eastAsia="仿宋_GB2312" w:hAnsi="Times New Roman" w:cs="Times New Roman" w:hint="eastAsia"/>
          <w:sz w:val="32"/>
          <w:szCs w:val="32"/>
        </w:rPr>
        <w:t>由各基层团组织负责“</w:t>
      </w:r>
      <w:r w:rsidR="00CB6E4C">
        <w:rPr>
          <w:rFonts w:ascii="Times New Roman" w:eastAsia="仿宋_GB2312" w:hAnsi="Times New Roman" w:cs="Times New Roman" w:hint="eastAsia"/>
          <w:sz w:val="32"/>
          <w:szCs w:val="32"/>
        </w:rPr>
        <w:t>梳理团支部工作</w:t>
      </w:r>
      <w:r w:rsidR="001057D9"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 w:rsidR="00A23E00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CB6E4C">
        <w:rPr>
          <w:rFonts w:ascii="Times New Roman" w:eastAsia="仿宋_GB2312" w:hAnsi="Times New Roman" w:cs="Times New Roman" w:hint="eastAsia"/>
          <w:sz w:val="32"/>
          <w:szCs w:val="32"/>
        </w:rPr>
        <w:t>培育对象</w:t>
      </w:r>
      <w:r w:rsidR="001057D9">
        <w:rPr>
          <w:rFonts w:ascii="Times New Roman" w:eastAsia="仿宋_GB2312" w:hAnsi="Times New Roman" w:cs="Times New Roman" w:hint="eastAsia"/>
          <w:sz w:val="32"/>
          <w:szCs w:val="32"/>
        </w:rPr>
        <w:t>”，校团委负责“</w:t>
      </w:r>
      <w:r w:rsidR="001057D9" w:rsidRPr="00517DA0">
        <w:rPr>
          <w:rFonts w:ascii="Times New Roman" w:eastAsia="仿宋_GB2312" w:hAnsi="Times New Roman" w:cs="Times New Roman"/>
          <w:sz w:val="32"/>
          <w:szCs w:val="32"/>
        </w:rPr>
        <w:t>推荐申报</w:t>
      </w:r>
      <w:r w:rsidR="001057D9">
        <w:rPr>
          <w:rFonts w:ascii="Times New Roman" w:eastAsia="仿宋_GB2312" w:hAnsi="Times New Roman" w:cs="Times New Roman" w:hint="eastAsia"/>
          <w:sz w:val="32"/>
          <w:szCs w:val="32"/>
        </w:rPr>
        <w:t>”“奖励激励”等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步骤开展。</w:t>
      </w:r>
    </w:p>
    <w:p w:rsidR="004A5664" w:rsidRPr="00517DA0" w:rsidRDefault="004A5664" w:rsidP="00467D3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1</w:t>
      </w:r>
      <w:r w:rsidR="009C3651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CB6E4C">
        <w:rPr>
          <w:rFonts w:ascii="Times New Roman" w:eastAsia="仿宋_GB2312" w:hAnsi="Times New Roman" w:cs="Times New Roman" w:hint="eastAsia"/>
          <w:sz w:val="32"/>
          <w:szCs w:val="32"/>
        </w:rPr>
        <w:t>梳理团支部工作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2021 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年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 10 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月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—2021 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年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 11 </w:t>
      </w:r>
      <w:r w:rsidR="00AB5382" w:rsidRPr="00517DA0">
        <w:rPr>
          <w:rFonts w:ascii="Times New Roman" w:eastAsia="仿宋_GB2312" w:hAnsi="Times New Roman" w:cs="Times New Roman"/>
          <w:sz w:val="32"/>
          <w:szCs w:val="32"/>
        </w:rPr>
        <w:t>月）</w:t>
      </w:r>
    </w:p>
    <w:p w:rsidR="00A23E00" w:rsidRDefault="00CB6E4C" w:rsidP="00A23E00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各基层团组织</w:t>
      </w:r>
      <w:r w:rsidR="00862319">
        <w:rPr>
          <w:rFonts w:ascii="Times New Roman" w:eastAsia="仿宋_GB2312" w:hAnsi="Times New Roman" w:cs="Times New Roman" w:hint="eastAsia"/>
          <w:sz w:val="32"/>
          <w:szCs w:val="32"/>
        </w:rPr>
        <w:t>对照“五好五有”标准、依托</w:t>
      </w:r>
      <w:r w:rsidR="004C736B">
        <w:rPr>
          <w:rFonts w:ascii="Times New Roman" w:eastAsia="仿宋_GB2312" w:hAnsi="Times New Roman" w:cs="Times New Roman" w:hint="eastAsia"/>
          <w:sz w:val="32"/>
          <w:szCs w:val="32"/>
        </w:rPr>
        <w:t>PU</w:t>
      </w:r>
      <w:r w:rsidR="004C736B">
        <w:rPr>
          <w:rFonts w:ascii="Times New Roman" w:eastAsia="仿宋_GB2312" w:hAnsi="Times New Roman" w:cs="Times New Roman" w:hint="eastAsia"/>
          <w:sz w:val="32"/>
          <w:szCs w:val="32"/>
        </w:rPr>
        <w:t>平台形成的</w:t>
      </w:r>
      <w:r w:rsidR="00862319">
        <w:rPr>
          <w:rFonts w:ascii="Times New Roman" w:eastAsia="仿宋_GB2312" w:hAnsi="Times New Roman" w:cs="Times New Roman" w:hint="eastAsia"/>
          <w:sz w:val="32"/>
          <w:szCs w:val="32"/>
        </w:rPr>
        <w:t>“团支部工作成绩单”，</w:t>
      </w:r>
      <w:r w:rsidR="004C736B">
        <w:rPr>
          <w:rFonts w:ascii="Times New Roman" w:eastAsia="仿宋_GB2312" w:hAnsi="Times New Roman" w:cs="Times New Roman" w:hint="eastAsia"/>
          <w:sz w:val="32"/>
          <w:szCs w:val="32"/>
        </w:rPr>
        <w:t>进行团支部评分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。对已经完成的工作做好系统记录、工作台账整理，对</w:t>
      </w:r>
      <w:r w:rsidR="001154B1">
        <w:rPr>
          <w:rFonts w:ascii="Times New Roman" w:eastAsia="仿宋_GB2312" w:hAnsi="Times New Roman" w:cs="Times New Roman" w:hint="eastAsia"/>
          <w:sz w:val="32"/>
          <w:szCs w:val="32"/>
        </w:rPr>
        <w:t>下一步工作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，有计划、有步骤的推进落实</w:t>
      </w:r>
      <w:r w:rsidR="001154B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B5382" w:rsidRPr="00517DA0" w:rsidRDefault="00A23E00" w:rsidP="00A23E00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C3651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CB6E4C">
        <w:rPr>
          <w:rFonts w:ascii="Times New Roman" w:eastAsia="仿宋_GB2312" w:hAnsi="Times New Roman" w:cs="Times New Roman" w:hint="eastAsia"/>
          <w:sz w:val="32"/>
          <w:szCs w:val="32"/>
        </w:rPr>
        <w:t>推荐培育对象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2021 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年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 w:rsidR="00AB5382" w:rsidRPr="00517DA0">
        <w:rPr>
          <w:rFonts w:ascii="Times New Roman" w:eastAsia="仿宋_GB2312" w:hAnsi="Times New Roman" w:cs="Times New Roman"/>
          <w:sz w:val="32"/>
          <w:szCs w:val="32"/>
        </w:rPr>
        <w:t>月）</w:t>
      </w:r>
    </w:p>
    <w:p w:rsidR="00717B86" w:rsidRDefault="00CB6E4C" w:rsidP="008C65C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通过梳理团支部工作，将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底子好、成果突出、示范性强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的优秀团支部作为培育对象向</w:t>
      </w:r>
      <w:r w:rsidR="00A23E00">
        <w:rPr>
          <w:rFonts w:ascii="Times New Roman" w:eastAsia="仿宋_GB2312" w:hAnsi="Times New Roman" w:cs="Times New Roman" w:hint="eastAsia"/>
          <w:sz w:val="32"/>
          <w:szCs w:val="32"/>
        </w:rPr>
        <w:t>校团委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推荐，同时加强对培育对象的过程指导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B5382" w:rsidRPr="00517DA0" w:rsidRDefault="00CB6E4C" w:rsidP="00CB6E4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C3651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594C65">
        <w:rPr>
          <w:rFonts w:ascii="Times New Roman" w:eastAsia="仿宋_GB2312" w:hAnsi="Times New Roman" w:cs="Times New Roman" w:hint="eastAsia"/>
          <w:sz w:val="32"/>
          <w:szCs w:val="32"/>
        </w:rPr>
        <w:t>推荐申报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2022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月）</w:t>
      </w:r>
    </w:p>
    <w:p w:rsidR="00594C65" w:rsidRDefault="00594C65" w:rsidP="00594C6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校团委将</w:t>
      </w:r>
      <w:r w:rsidR="003F0DD0">
        <w:rPr>
          <w:rFonts w:ascii="Times New Roman" w:eastAsia="仿宋_GB2312" w:hAnsi="Times New Roman" w:cs="Times New Roman" w:hint="eastAsia"/>
          <w:sz w:val="32"/>
          <w:szCs w:val="32"/>
        </w:rPr>
        <w:t>确定校级培育对象</w:t>
      </w:r>
      <w:r w:rsidR="003F0DD0" w:rsidRPr="00517DA0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="003F0DD0" w:rsidRPr="00517DA0">
        <w:rPr>
          <w:rFonts w:ascii="Times New Roman" w:eastAsia="仿宋_GB2312" w:hAnsi="Times New Roman" w:cs="Times New Roman"/>
          <w:sz w:val="32"/>
          <w:szCs w:val="32"/>
        </w:rPr>
        <w:t>百强先锋团支部</w:t>
      </w:r>
      <w:r w:rsidR="003F0DD0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3F0DD0" w:rsidRPr="000E0F6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F0DD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3F0DD0">
        <w:rPr>
          <w:rFonts w:ascii="Times New Roman" w:eastAsia="仿宋_GB2312" w:hAnsi="Times New Roman" w:cs="Times New Roman" w:hint="eastAsia"/>
          <w:sz w:val="32"/>
          <w:szCs w:val="32"/>
        </w:rPr>
        <w:t>个左右、</w:t>
      </w:r>
      <w:r w:rsidR="003F0DD0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3F0DD0" w:rsidRPr="00517DA0">
        <w:rPr>
          <w:rFonts w:ascii="Times New Roman" w:eastAsia="仿宋_GB2312" w:hAnsi="Times New Roman" w:cs="Times New Roman"/>
          <w:sz w:val="32"/>
          <w:szCs w:val="32"/>
        </w:rPr>
        <w:t>千优活力团支部</w:t>
      </w:r>
      <w:r w:rsidR="003F0DD0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3F0DD0">
        <w:rPr>
          <w:rFonts w:ascii="Times New Roman" w:eastAsia="仿宋_GB2312" w:hAnsi="Times New Roman" w:cs="Times New Roman" w:hint="eastAsia"/>
          <w:sz w:val="32"/>
          <w:szCs w:val="32"/>
        </w:rPr>
        <w:t xml:space="preserve"> 30</w:t>
      </w:r>
      <w:r w:rsidR="003F0DD0">
        <w:rPr>
          <w:rFonts w:ascii="Times New Roman" w:eastAsia="仿宋_GB2312" w:hAnsi="Times New Roman" w:cs="Times New Roman" w:hint="eastAsia"/>
          <w:sz w:val="32"/>
          <w:szCs w:val="32"/>
        </w:rPr>
        <w:t>个左右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，并遴选优秀团支部</w:t>
      </w:r>
      <w:r w:rsidR="009C3651">
        <w:rPr>
          <w:rFonts w:ascii="Times New Roman" w:eastAsia="仿宋_GB2312" w:hAnsi="Times New Roman" w:cs="Times New Roman" w:hint="eastAsia"/>
          <w:sz w:val="32"/>
          <w:szCs w:val="32"/>
        </w:rPr>
        <w:t>继续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向团省委推荐申报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508ED" w:rsidRPr="00517DA0" w:rsidRDefault="00594C65" w:rsidP="00594C6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9C3651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激励奖励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（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2022 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年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 2 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月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—2022 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年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 xml:space="preserve"> 7 </w:t>
      </w:r>
      <w:r w:rsidR="007508ED" w:rsidRPr="00517DA0">
        <w:rPr>
          <w:rFonts w:ascii="Times New Roman" w:eastAsia="仿宋_GB2312" w:hAnsi="Times New Roman" w:cs="Times New Roman"/>
          <w:sz w:val="32"/>
          <w:szCs w:val="32"/>
        </w:rPr>
        <w:t>月）</w:t>
      </w:r>
    </w:p>
    <w:p w:rsidR="00C63BB8" w:rsidRDefault="00594C65" w:rsidP="00C63BB8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33707">
        <w:rPr>
          <w:rFonts w:ascii="Times New Roman" w:eastAsia="仿宋_GB2312" w:hAnsi="Times New Roman" w:cs="Times New Roman" w:hint="eastAsia"/>
          <w:b/>
          <w:sz w:val="32"/>
          <w:szCs w:val="32"/>
        </w:rPr>
        <w:t>经费资助：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校团委将对入选校级</w:t>
      </w:r>
      <w:r w:rsidR="009C3651">
        <w:rPr>
          <w:rFonts w:ascii="Times New Roman" w:eastAsia="仿宋_GB2312" w:hAnsi="Times New Roman" w:cs="Times New Roman" w:hint="eastAsia"/>
          <w:sz w:val="32"/>
          <w:szCs w:val="32"/>
        </w:rPr>
        <w:t>培育对象名单的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百强先锋团支部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94C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千优活力团支部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，分别给予</w:t>
      </w:r>
      <w:r w:rsidR="00133707">
        <w:rPr>
          <w:rFonts w:ascii="Times New Roman" w:eastAsia="仿宋_GB2312" w:hAnsi="Times New Roman" w:cs="Times New Roman" w:hint="eastAsia"/>
          <w:sz w:val="32"/>
          <w:szCs w:val="32"/>
        </w:rPr>
        <w:t>每个“百强”支部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元、</w:t>
      </w:r>
      <w:r w:rsidR="00133707">
        <w:rPr>
          <w:rFonts w:ascii="Times New Roman" w:eastAsia="仿宋_GB2312" w:hAnsi="Times New Roman" w:cs="Times New Roman" w:hint="eastAsia"/>
          <w:sz w:val="32"/>
          <w:szCs w:val="32"/>
        </w:rPr>
        <w:t>每个“千优”支部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 w:rsidR="00133707">
        <w:rPr>
          <w:rFonts w:ascii="Times New Roman" w:eastAsia="仿宋_GB2312" w:hAnsi="Times New Roman" w:cs="Times New Roman" w:hint="eastAsia"/>
          <w:sz w:val="32"/>
          <w:szCs w:val="32"/>
        </w:rPr>
        <w:t>经费，用于支持团支部工作。</w:t>
      </w:r>
      <w:r w:rsidR="00133707" w:rsidRPr="00133707">
        <w:rPr>
          <w:rFonts w:ascii="Times New Roman" w:eastAsia="仿宋_GB2312" w:hAnsi="Times New Roman" w:cs="Times New Roman" w:hint="eastAsia"/>
          <w:b/>
          <w:sz w:val="32"/>
          <w:szCs w:val="32"/>
        </w:rPr>
        <w:t>荣誉</w:t>
      </w:r>
      <w:r w:rsidR="00133707" w:rsidRPr="00133707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奖励</w:t>
      </w:r>
      <w:r w:rsidR="00133707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E77255">
        <w:rPr>
          <w:rFonts w:ascii="Times New Roman" w:eastAsia="仿宋_GB2312" w:hAnsi="Times New Roman" w:cs="Times New Roman" w:hint="eastAsia"/>
          <w:sz w:val="32"/>
          <w:szCs w:val="32"/>
        </w:rPr>
        <w:t>入选</w:t>
      </w:r>
      <w:r w:rsidR="009C3651">
        <w:rPr>
          <w:rFonts w:ascii="Times New Roman" w:eastAsia="仿宋_GB2312" w:hAnsi="Times New Roman" w:cs="Times New Roman" w:hint="eastAsia"/>
          <w:sz w:val="32"/>
          <w:szCs w:val="32"/>
        </w:rPr>
        <w:t>校级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百强先锋团支部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133707" w:rsidRPr="00594C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千优活力团支部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E77255">
        <w:rPr>
          <w:rFonts w:ascii="Times New Roman" w:eastAsia="仿宋_GB2312" w:hAnsi="Times New Roman" w:cs="Times New Roman" w:hint="eastAsia"/>
          <w:sz w:val="32"/>
          <w:szCs w:val="32"/>
        </w:rPr>
        <w:t>培育名单的支部</w:t>
      </w:r>
      <w:r w:rsidR="0013370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77255">
        <w:rPr>
          <w:rFonts w:ascii="Times New Roman" w:eastAsia="仿宋_GB2312" w:hAnsi="Times New Roman" w:cs="Times New Roman" w:hint="eastAsia"/>
          <w:sz w:val="32"/>
          <w:szCs w:val="32"/>
        </w:rPr>
        <w:t>将优先获评</w:t>
      </w:r>
      <w:r w:rsidR="00133707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133707">
        <w:rPr>
          <w:rFonts w:ascii="Times New Roman" w:eastAsia="仿宋_GB2312" w:hAnsi="Times New Roman" w:cs="Times New Roman" w:hint="eastAsia"/>
          <w:sz w:val="32"/>
          <w:szCs w:val="32"/>
        </w:rPr>
        <w:t>年度校级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五四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红旗团支部</w:t>
      </w:r>
      <w:r w:rsidR="00133707">
        <w:rPr>
          <w:rFonts w:ascii="Times New Roman" w:eastAsia="仿宋_GB2312" w:hAnsi="Times New Roman" w:cs="Times New Roman" w:hint="eastAsia"/>
          <w:sz w:val="32"/>
          <w:szCs w:val="32"/>
        </w:rPr>
        <w:t>。由校团委推荐申报获得</w:t>
      </w:r>
      <w:r w:rsidR="00C63BB8">
        <w:rPr>
          <w:rFonts w:ascii="Times New Roman" w:eastAsia="仿宋_GB2312" w:hAnsi="Times New Roman" w:cs="Times New Roman" w:hint="eastAsia"/>
          <w:sz w:val="32"/>
          <w:szCs w:val="32"/>
        </w:rPr>
        <w:t>省级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百强先锋团支部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133707" w:rsidRPr="00594C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千优活力团支部</w:t>
      </w:r>
      <w:r w:rsidR="00133707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C63BB8">
        <w:rPr>
          <w:rFonts w:ascii="Times New Roman" w:eastAsia="仿宋_GB2312" w:hAnsi="Times New Roman" w:cs="Times New Roman"/>
          <w:sz w:val="32"/>
          <w:szCs w:val="32"/>
        </w:rPr>
        <w:t>，将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作为全国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两红两优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、江苏省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两红两优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="00717B86" w:rsidRPr="00517DA0">
        <w:rPr>
          <w:rFonts w:ascii="Times New Roman" w:eastAsia="仿宋_GB2312" w:hAnsi="Times New Roman" w:cs="Times New Roman"/>
          <w:sz w:val="32"/>
          <w:szCs w:val="32"/>
        </w:rPr>
        <w:t>、高校活力团支部等遴选推报工作的重要参考</w:t>
      </w:r>
      <w:r w:rsidR="00E772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63BB8" w:rsidRDefault="00717B86" w:rsidP="00C63BB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五、工作要求</w:t>
      </w:r>
    </w:p>
    <w:p w:rsidR="004C35C1" w:rsidRPr="00517DA0" w:rsidRDefault="00717B86" w:rsidP="00C63BB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（一）高度重视，加强组织领导。</w:t>
      </w:r>
    </w:p>
    <w:p w:rsidR="00C63BB8" w:rsidRDefault="00717B86" w:rsidP="00C63BB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要充分认识到全省高校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百强千优团支部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培育工作是坚持典型引路、深入推进团的基层基础工作的重要举措。要健全完善组织机构，要充分依托网络平台，建立科学合理的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团支部工作成绩单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制度，全面落实基层团支部工作清单，加强常态化跟踪指导，及时解决建设过程中遇到的困难和问题，推进取得建设成效。</w:t>
      </w:r>
    </w:p>
    <w:p w:rsidR="004C35C1" w:rsidRPr="00517DA0" w:rsidRDefault="00717B86" w:rsidP="00C63BB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（二）积极动员，加强工作结合。</w:t>
      </w:r>
    </w:p>
    <w:p w:rsidR="00C63BB8" w:rsidRDefault="00717B86" w:rsidP="00C63BB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各</w:t>
      </w:r>
      <w:r w:rsidR="00D204C4" w:rsidRPr="00517DA0">
        <w:rPr>
          <w:rFonts w:ascii="Times New Roman" w:eastAsia="仿宋_GB2312" w:hAnsi="Times New Roman" w:cs="Times New Roman"/>
          <w:sz w:val="32"/>
          <w:szCs w:val="32"/>
        </w:rPr>
        <w:t>基层团支部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要按照通知要求，充分运用团属新媒体平台，扩大培育工作的参与面、影响力，组织动员</w:t>
      </w:r>
      <w:r w:rsidR="007E57BE" w:rsidRPr="00517DA0">
        <w:rPr>
          <w:rFonts w:ascii="Times New Roman" w:eastAsia="仿宋_GB2312" w:hAnsi="Times New Roman" w:cs="Times New Roman"/>
          <w:sz w:val="32"/>
          <w:szCs w:val="32"/>
        </w:rPr>
        <w:t>各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基层团支部积极参与创建，要充分利用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团支部工作成绩单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等评价依据，严格选拔标准，按时做好申报工作。要将培育的过程变为教育引导青年团员的过程，注重加强团员先进性教育，规范团的组织生活，夯实团组织基础，进一步提升基层团组织的引领力、组织力和服务力。</w:t>
      </w:r>
    </w:p>
    <w:p w:rsidR="004C35C1" w:rsidRPr="00517DA0" w:rsidRDefault="00717B86" w:rsidP="00C63BB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lastRenderedPageBreak/>
        <w:t>（三）典型</w:t>
      </w:r>
      <w:r w:rsidR="0076731D">
        <w:rPr>
          <w:rFonts w:ascii="Times New Roman" w:eastAsia="仿宋_GB2312" w:hAnsi="Times New Roman" w:cs="Times New Roman" w:hint="eastAsia"/>
          <w:sz w:val="32"/>
          <w:szCs w:val="32"/>
        </w:rPr>
        <w:t>选树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，发挥引领示范。</w:t>
      </w:r>
    </w:p>
    <w:p w:rsidR="00717B86" w:rsidRPr="00517DA0" w:rsidRDefault="00717B86" w:rsidP="008C65C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要及时发现培育工作中推进基层团支部建设和工作的有效做法，选树一批特色鲜明、成效明显、具有普遍推广价值的项目载体、工作典型和成功经验。</w:t>
      </w:r>
      <w:r w:rsidR="0076731D">
        <w:rPr>
          <w:rFonts w:ascii="Times New Roman" w:eastAsia="仿宋_GB2312" w:hAnsi="Times New Roman" w:cs="Times New Roman" w:hint="eastAsia"/>
          <w:sz w:val="32"/>
          <w:szCs w:val="32"/>
        </w:rPr>
        <w:t>学院团委积极向团属媒体推荐，协助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发掘、凝炼、宣传</w:t>
      </w:r>
      <w:r w:rsidR="0076731D">
        <w:rPr>
          <w:rFonts w:ascii="Times New Roman" w:eastAsia="仿宋_GB2312" w:hAnsi="Times New Roman" w:cs="Times New Roman"/>
          <w:sz w:val="32"/>
          <w:szCs w:val="32"/>
        </w:rPr>
        <w:t>团支部</w:t>
      </w:r>
      <w:r w:rsidR="0076731D">
        <w:rPr>
          <w:rFonts w:ascii="Times New Roman" w:eastAsia="仿宋_GB2312" w:hAnsi="Times New Roman" w:cs="Times New Roman" w:hint="eastAsia"/>
          <w:sz w:val="32"/>
          <w:szCs w:val="32"/>
        </w:rPr>
        <w:t>好的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经验做法，引领带动全</w:t>
      </w:r>
      <w:r w:rsidR="0076731D">
        <w:rPr>
          <w:rFonts w:ascii="Times New Roman" w:eastAsia="仿宋_GB2312" w:hAnsi="Times New Roman" w:cs="Times New Roman" w:hint="eastAsia"/>
          <w:sz w:val="32"/>
          <w:szCs w:val="32"/>
        </w:rPr>
        <w:t>院、全校</w:t>
      </w:r>
      <w:r w:rsidRPr="00517DA0">
        <w:rPr>
          <w:rFonts w:ascii="Times New Roman" w:eastAsia="仿宋_GB2312" w:hAnsi="Times New Roman" w:cs="Times New Roman"/>
          <w:sz w:val="32"/>
          <w:szCs w:val="32"/>
        </w:rPr>
        <w:t>基层团支部工作质量的整体提升。</w:t>
      </w:r>
    </w:p>
    <w:p w:rsidR="00717B86" w:rsidRPr="00517DA0" w:rsidRDefault="00717B86" w:rsidP="00717B86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17B86" w:rsidRDefault="00717B86" w:rsidP="00717B86">
      <w:pPr>
        <w:spacing w:line="360" w:lineRule="auto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167275" w:rsidRDefault="00167275" w:rsidP="00717B86">
      <w:pPr>
        <w:spacing w:line="360" w:lineRule="auto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167275" w:rsidRDefault="00167275" w:rsidP="00717B86">
      <w:pPr>
        <w:spacing w:line="360" w:lineRule="auto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167275" w:rsidRPr="00517DA0" w:rsidRDefault="00167275" w:rsidP="00717B86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17B86" w:rsidRPr="00517DA0" w:rsidRDefault="00750586" w:rsidP="00C63BB8">
      <w:pPr>
        <w:spacing w:line="360" w:lineRule="auto"/>
        <w:ind w:firstLineChars="1550" w:firstLine="4960"/>
        <w:rPr>
          <w:rFonts w:ascii="Times New Roman" w:eastAsia="仿宋_GB2312" w:hAnsi="Times New Roman" w:cs="Times New Roman"/>
          <w:sz w:val="32"/>
          <w:szCs w:val="32"/>
        </w:rPr>
      </w:pPr>
      <w:r w:rsidRPr="00517DA0">
        <w:rPr>
          <w:rFonts w:ascii="Times New Roman" w:eastAsia="仿宋_GB2312" w:hAnsi="Times New Roman" w:cs="Times New Roman"/>
          <w:sz w:val="32"/>
          <w:szCs w:val="32"/>
        </w:rPr>
        <w:t>共青团南通大学委员会</w:t>
      </w:r>
    </w:p>
    <w:p w:rsidR="00750586" w:rsidRPr="00517DA0" w:rsidRDefault="00C63BB8" w:rsidP="00717B86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 w:rsidR="00750586" w:rsidRPr="00517DA0">
        <w:rPr>
          <w:rFonts w:ascii="Times New Roman" w:eastAsia="仿宋_GB2312" w:hAnsi="Times New Roman" w:cs="Times New Roman"/>
          <w:sz w:val="32"/>
          <w:szCs w:val="32"/>
        </w:rPr>
        <w:t xml:space="preserve">             2021</w:t>
      </w:r>
      <w:r w:rsidR="00750586" w:rsidRPr="00517DA0">
        <w:rPr>
          <w:rFonts w:ascii="Times New Roman" w:eastAsia="仿宋_GB2312" w:hAnsi="Times New Roman" w:cs="Times New Roman"/>
          <w:sz w:val="32"/>
          <w:szCs w:val="32"/>
        </w:rPr>
        <w:t>年</w:t>
      </w:r>
      <w:r w:rsidR="00750586" w:rsidRPr="00517DA0">
        <w:rPr>
          <w:rFonts w:ascii="Times New Roman" w:eastAsia="仿宋_GB2312" w:hAnsi="Times New Roman" w:cs="Times New Roman"/>
          <w:sz w:val="32"/>
          <w:szCs w:val="32"/>
        </w:rPr>
        <w:t>11</w:t>
      </w:r>
      <w:r w:rsidR="00750586" w:rsidRPr="00517DA0">
        <w:rPr>
          <w:rFonts w:ascii="Times New Roman" w:eastAsia="仿宋_GB2312" w:hAnsi="Times New Roman" w:cs="Times New Roman"/>
          <w:sz w:val="32"/>
          <w:szCs w:val="32"/>
        </w:rPr>
        <w:t>月</w:t>
      </w:r>
      <w:r w:rsidR="000E1611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750586" w:rsidRPr="00517DA0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750586" w:rsidRPr="00517DA0" w:rsidSect="00167275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E30" w:rsidRDefault="007E6E30" w:rsidP="0021458F">
      <w:r>
        <w:separator/>
      </w:r>
    </w:p>
  </w:endnote>
  <w:endnote w:type="continuationSeparator" w:id="1">
    <w:p w:rsidR="007E6E30" w:rsidRDefault="007E6E30" w:rsidP="00214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8402"/>
      <w:docPartObj>
        <w:docPartGallery w:val="Page Numbers (Bottom of Page)"/>
        <w:docPartUnique/>
      </w:docPartObj>
    </w:sdtPr>
    <w:sdtContent>
      <w:p w:rsidR="00E77255" w:rsidRDefault="002A5F79">
        <w:pPr>
          <w:pStyle w:val="a4"/>
          <w:jc w:val="center"/>
        </w:pPr>
        <w:fldSimple w:instr=" PAGE   \* MERGEFORMAT ">
          <w:r w:rsidR="00102FC3" w:rsidRPr="00102FC3">
            <w:rPr>
              <w:noProof/>
              <w:lang w:val="zh-CN"/>
            </w:rPr>
            <w:t>1</w:t>
          </w:r>
        </w:fldSimple>
      </w:p>
    </w:sdtContent>
  </w:sdt>
  <w:p w:rsidR="00E77255" w:rsidRDefault="00E772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E30" w:rsidRDefault="007E6E30" w:rsidP="0021458F">
      <w:r>
        <w:separator/>
      </w:r>
    </w:p>
  </w:footnote>
  <w:footnote w:type="continuationSeparator" w:id="1">
    <w:p w:rsidR="007E6E30" w:rsidRDefault="007E6E30" w:rsidP="00214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7D1C"/>
    <w:multiLevelType w:val="hybridMultilevel"/>
    <w:tmpl w:val="94B8F0F2"/>
    <w:lvl w:ilvl="0" w:tplc="3BFA4F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CB6021"/>
    <w:multiLevelType w:val="hybridMultilevel"/>
    <w:tmpl w:val="923CB1C2"/>
    <w:lvl w:ilvl="0" w:tplc="16400C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207790"/>
    <w:multiLevelType w:val="hybridMultilevel"/>
    <w:tmpl w:val="3AD8CE8A"/>
    <w:lvl w:ilvl="0" w:tplc="6FAA448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48722A5"/>
    <w:multiLevelType w:val="hybridMultilevel"/>
    <w:tmpl w:val="2ACE7652"/>
    <w:lvl w:ilvl="0" w:tplc="3064D8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950"/>
    <w:rsid w:val="000E0F65"/>
    <w:rsid w:val="000E1611"/>
    <w:rsid w:val="00102FC3"/>
    <w:rsid w:val="001057D9"/>
    <w:rsid w:val="001154B1"/>
    <w:rsid w:val="00130E84"/>
    <w:rsid w:val="00133707"/>
    <w:rsid w:val="00167275"/>
    <w:rsid w:val="001B3496"/>
    <w:rsid w:val="001E7B34"/>
    <w:rsid w:val="00210B86"/>
    <w:rsid w:val="0021458F"/>
    <w:rsid w:val="00273601"/>
    <w:rsid w:val="00283902"/>
    <w:rsid w:val="002A032A"/>
    <w:rsid w:val="002A5F79"/>
    <w:rsid w:val="00337950"/>
    <w:rsid w:val="00366C6A"/>
    <w:rsid w:val="003F0DD0"/>
    <w:rsid w:val="003F4B00"/>
    <w:rsid w:val="00467D3B"/>
    <w:rsid w:val="00490F44"/>
    <w:rsid w:val="004A5664"/>
    <w:rsid w:val="004A60BB"/>
    <w:rsid w:val="004A76A1"/>
    <w:rsid w:val="004C35C1"/>
    <w:rsid w:val="004C736B"/>
    <w:rsid w:val="004E4E34"/>
    <w:rsid w:val="00517DA0"/>
    <w:rsid w:val="005211F2"/>
    <w:rsid w:val="00534C7A"/>
    <w:rsid w:val="00555E60"/>
    <w:rsid w:val="00594C65"/>
    <w:rsid w:val="005D71CB"/>
    <w:rsid w:val="00652D0B"/>
    <w:rsid w:val="006A03D4"/>
    <w:rsid w:val="00712E04"/>
    <w:rsid w:val="00717B86"/>
    <w:rsid w:val="00750586"/>
    <w:rsid w:val="007508ED"/>
    <w:rsid w:val="0076731D"/>
    <w:rsid w:val="00790580"/>
    <w:rsid w:val="007A7750"/>
    <w:rsid w:val="007C72DC"/>
    <w:rsid w:val="007E24FD"/>
    <w:rsid w:val="007E57BE"/>
    <w:rsid w:val="007E6E30"/>
    <w:rsid w:val="00846557"/>
    <w:rsid w:val="00850264"/>
    <w:rsid w:val="00862319"/>
    <w:rsid w:val="008C65C6"/>
    <w:rsid w:val="00946E89"/>
    <w:rsid w:val="009C3651"/>
    <w:rsid w:val="00A23E00"/>
    <w:rsid w:val="00AB5382"/>
    <w:rsid w:val="00AE2CCB"/>
    <w:rsid w:val="00AE6BEC"/>
    <w:rsid w:val="00AF6CB3"/>
    <w:rsid w:val="00B260EF"/>
    <w:rsid w:val="00B92F73"/>
    <w:rsid w:val="00C246EE"/>
    <w:rsid w:val="00C303B0"/>
    <w:rsid w:val="00C61ED8"/>
    <w:rsid w:val="00C63BB8"/>
    <w:rsid w:val="00CA3B5C"/>
    <w:rsid w:val="00CB6E4C"/>
    <w:rsid w:val="00D204C4"/>
    <w:rsid w:val="00D20FC6"/>
    <w:rsid w:val="00D4424E"/>
    <w:rsid w:val="00DB5B00"/>
    <w:rsid w:val="00DD3D1D"/>
    <w:rsid w:val="00E151E5"/>
    <w:rsid w:val="00E5371E"/>
    <w:rsid w:val="00E77255"/>
    <w:rsid w:val="00F21E6A"/>
    <w:rsid w:val="00F5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58F"/>
    <w:rPr>
      <w:sz w:val="18"/>
      <w:szCs w:val="18"/>
    </w:rPr>
  </w:style>
  <w:style w:type="paragraph" w:styleId="a5">
    <w:name w:val="List Paragraph"/>
    <w:basedOn w:val="a"/>
    <w:uiPriority w:val="34"/>
    <w:qFormat/>
    <w:rsid w:val="00D20F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58F"/>
    <w:rPr>
      <w:sz w:val="18"/>
      <w:szCs w:val="18"/>
    </w:rPr>
  </w:style>
  <w:style w:type="paragraph" w:styleId="a5">
    <w:name w:val="List Paragraph"/>
    <w:basedOn w:val="a"/>
    <w:uiPriority w:val="34"/>
    <w:qFormat/>
    <w:rsid w:val="00D20F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2AB3-DC09-4DF8-85AB-1E5A23D0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王宇深</cp:lastModifiedBy>
  <cp:revision>311</cp:revision>
  <cp:lastPrinted>2021-11-18T07:07:00Z</cp:lastPrinted>
  <dcterms:created xsi:type="dcterms:W3CDTF">2021-11-16T02:05:00Z</dcterms:created>
  <dcterms:modified xsi:type="dcterms:W3CDTF">2021-11-23T01:09:00Z</dcterms:modified>
</cp:coreProperties>
</file>