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5B36" w:rsidRDefault="00D8487C">
      <w:pPr>
        <w:widowControl/>
        <w:shd w:val="clear" w:color="auto" w:fill="FFFFFF"/>
        <w:spacing w:line="640" w:lineRule="atLeast"/>
        <w:jc w:val="center"/>
        <w:rPr>
          <w:rFonts w:ascii="Times New Roman" w:eastAsia="方正小标宋简体" w:hAnsi="Times New Roman"/>
          <w:b/>
          <w:bCs/>
          <w:color w:val="000000"/>
          <w:kern w:val="0"/>
          <w:sz w:val="36"/>
          <w:szCs w:val="36"/>
        </w:rPr>
      </w:pPr>
      <w:r>
        <w:rPr>
          <w:rFonts w:ascii="Times New Roman" w:eastAsia="方正小标宋简体" w:hAnsi="Times New Roman" w:hint="eastAsia"/>
          <w:b/>
          <w:bCs/>
          <w:color w:val="000000"/>
          <w:kern w:val="0"/>
          <w:sz w:val="36"/>
          <w:szCs w:val="36"/>
        </w:rPr>
        <w:t>关于公布南通大学</w:t>
      </w:r>
      <w:r>
        <w:rPr>
          <w:rFonts w:ascii="Times New Roman" w:eastAsia="方正小标宋简体" w:hAnsi="Times New Roman"/>
          <w:b/>
          <w:bCs/>
          <w:color w:val="000000"/>
          <w:kern w:val="0"/>
          <w:sz w:val="36"/>
          <w:szCs w:val="36"/>
        </w:rPr>
        <w:t>201</w:t>
      </w:r>
      <w:r>
        <w:rPr>
          <w:rFonts w:ascii="Times New Roman" w:eastAsia="方正小标宋简体" w:hAnsi="Times New Roman" w:hint="eastAsia"/>
          <w:b/>
          <w:bCs/>
          <w:color w:val="000000"/>
          <w:kern w:val="0"/>
          <w:sz w:val="36"/>
          <w:szCs w:val="36"/>
        </w:rPr>
        <w:t>8</w:t>
      </w:r>
      <w:r>
        <w:rPr>
          <w:rFonts w:ascii="Times New Roman" w:eastAsia="方正小标宋简体" w:hAnsi="Times New Roman" w:hint="eastAsia"/>
          <w:b/>
          <w:bCs/>
          <w:color w:val="000000"/>
          <w:kern w:val="0"/>
          <w:sz w:val="36"/>
          <w:szCs w:val="36"/>
        </w:rPr>
        <w:t>年暑期大学生</w:t>
      </w:r>
    </w:p>
    <w:p w:rsidR="00CE5B36" w:rsidRDefault="00D8487C">
      <w:pPr>
        <w:widowControl/>
        <w:shd w:val="clear" w:color="auto" w:fill="FFFFFF"/>
        <w:spacing w:line="640" w:lineRule="atLeast"/>
        <w:jc w:val="center"/>
        <w:rPr>
          <w:rFonts w:ascii="Times New Roman" w:eastAsia="方正小标宋简体" w:hAnsi="Times New Roman"/>
          <w:b/>
          <w:bCs/>
          <w:color w:val="000000"/>
          <w:kern w:val="0"/>
          <w:sz w:val="36"/>
          <w:szCs w:val="36"/>
        </w:rPr>
      </w:pPr>
      <w:r>
        <w:rPr>
          <w:rFonts w:ascii="Times New Roman" w:eastAsia="方正小标宋简体" w:hAnsi="Times New Roman" w:hint="eastAsia"/>
          <w:b/>
          <w:bCs/>
          <w:color w:val="000000"/>
          <w:kern w:val="0"/>
          <w:sz w:val="36"/>
          <w:szCs w:val="36"/>
        </w:rPr>
        <w:t>挂职锻炼（就业见习）录取名单的通知</w:t>
      </w:r>
    </w:p>
    <w:p w:rsidR="00CE5B36" w:rsidRDefault="00D8487C">
      <w:pPr>
        <w:widowControl/>
        <w:shd w:val="clear" w:color="auto" w:fill="FFFFFF"/>
        <w:spacing w:line="560" w:lineRule="exact"/>
        <w:rPr>
          <w:rFonts w:ascii="Times New Roman" w:eastAsia="方正仿宋简体" w:hAnsi="Times New Roman"/>
          <w:color w:val="000000"/>
          <w:kern w:val="0"/>
          <w:sz w:val="28"/>
          <w:szCs w:val="28"/>
        </w:rPr>
      </w:pP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各学院团委：</w:t>
      </w:r>
    </w:p>
    <w:p w:rsidR="00CE5B36" w:rsidRDefault="00D8487C">
      <w:pPr>
        <w:widowControl/>
        <w:shd w:val="clear" w:color="auto" w:fill="FFFFFF"/>
        <w:spacing w:line="640" w:lineRule="atLeast"/>
        <w:ind w:firstLineChars="200" w:firstLine="560"/>
        <w:jc w:val="left"/>
        <w:rPr>
          <w:rFonts w:ascii="Times New Roman" w:eastAsia="方正仿宋简体" w:hAnsi="Times New Roman"/>
          <w:kern w:val="0"/>
          <w:sz w:val="28"/>
          <w:szCs w:val="28"/>
        </w:rPr>
      </w:pPr>
      <w:r>
        <w:rPr>
          <w:rFonts w:ascii="Times New Roman" w:eastAsia="方正仿宋简体" w:hAnsi="Times New Roman" w:hint="eastAsia"/>
          <w:kern w:val="0"/>
          <w:sz w:val="28"/>
          <w:szCs w:val="28"/>
        </w:rPr>
        <w:t>大学生暑期挂职锻炼所有录取名单已公布，见附件</w:t>
      </w:r>
      <w:r>
        <w:rPr>
          <w:rFonts w:ascii="Times New Roman" w:eastAsia="方正仿宋简体" w:hAnsi="Times New Roman" w:hint="eastAsia"/>
          <w:kern w:val="0"/>
          <w:sz w:val="28"/>
          <w:szCs w:val="28"/>
        </w:rPr>
        <w:t>。</w:t>
      </w:r>
    </w:p>
    <w:p w:rsidR="00CE5B36" w:rsidRDefault="00D8487C">
      <w:pPr>
        <w:widowControl/>
        <w:shd w:val="clear" w:color="auto" w:fill="FFFFFF"/>
        <w:spacing w:line="640" w:lineRule="atLeast"/>
        <w:ind w:firstLineChars="200" w:firstLine="560"/>
        <w:jc w:val="left"/>
        <w:rPr>
          <w:rFonts w:ascii="Times New Roman" w:eastAsia="方正仿宋简体" w:hAnsi="Times New Roman"/>
          <w:color w:val="000000"/>
          <w:kern w:val="0"/>
          <w:sz w:val="28"/>
          <w:szCs w:val="28"/>
        </w:rPr>
      </w:pP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一、相关要求</w:t>
      </w:r>
    </w:p>
    <w:p w:rsidR="00CE5B36" w:rsidRDefault="00D8487C">
      <w:pPr>
        <w:widowControl/>
        <w:shd w:val="clear" w:color="auto" w:fill="FFFFFF"/>
        <w:spacing w:line="640" w:lineRule="atLeast"/>
        <w:ind w:firstLineChars="200" w:firstLine="560"/>
        <w:rPr>
          <w:rFonts w:ascii="Times New Roman" w:eastAsia="方正小标宋简体" w:hAnsi="Times New Roman"/>
          <w:color w:val="000000"/>
          <w:kern w:val="0"/>
          <w:sz w:val="36"/>
          <w:szCs w:val="36"/>
        </w:rPr>
      </w:pPr>
      <w:r>
        <w:rPr>
          <w:rFonts w:ascii="Times New Roman" w:eastAsia="方正仿宋简体" w:hAnsi="Times New Roman"/>
          <w:color w:val="000000"/>
          <w:kern w:val="0"/>
          <w:sz w:val="28"/>
          <w:szCs w:val="28"/>
        </w:rPr>
        <w:t>1.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为确保暑期挂职锻炼（就业见习）有序、顺利实施，各学院团委要认真做好前期宣传发动和组织推荐工作。同一个学院如果出现</w:t>
      </w:r>
      <w:r>
        <w:rPr>
          <w:rFonts w:ascii="Times New Roman" w:eastAsia="方正仿宋简体" w:hAnsi="Times New Roman"/>
          <w:color w:val="000000"/>
          <w:kern w:val="0"/>
          <w:sz w:val="28"/>
          <w:szCs w:val="28"/>
        </w:rPr>
        <w:t>2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个以上（含</w:t>
      </w:r>
      <w:r>
        <w:rPr>
          <w:rFonts w:ascii="Times New Roman" w:eastAsia="方正仿宋简体" w:hAnsi="Times New Roman"/>
          <w:color w:val="000000"/>
          <w:kern w:val="0"/>
          <w:sz w:val="28"/>
          <w:szCs w:val="28"/>
        </w:rPr>
        <w:t>2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个）学生提交申请书确认岗位后，但未到岗，直接取消学院暑期社会实践评优资格，未到岗学生暑期社会实践成绩记为不及格，实践学时记为零。</w:t>
      </w:r>
    </w:p>
    <w:p w:rsidR="00CE5B36" w:rsidRDefault="00D8487C">
      <w:pPr>
        <w:ind w:firstLineChars="200" w:firstLine="560"/>
        <w:rPr>
          <w:rFonts w:ascii="Times New Roman" w:eastAsia="方正仿宋简体" w:hAnsi="Times New Roman"/>
          <w:color w:val="000000"/>
          <w:kern w:val="0"/>
          <w:sz w:val="28"/>
          <w:szCs w:val="28"/>
        </w:rPr>
      </w:pPr>
      <w:r>
        <w:rPr>
          <w:rFonts w:ascii="Times New Roman" w:eastAsia="方正仿宋简体" w:hAnsi="Times New Roman"/>
          <w:color w:val="000000"/>
          <w:kern w:val="0"/>
          <w:sz w:val="28"/>
          <w:szCs w:val="28"/>
        </w:rPr>
        <w:t>2.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因参加挂职锻炼（就业见习）需留校的同学，请参照学校暑期社会实践管理的相关要求，到所在学院登记申请，由学院团委统一安排。</w:t>
      </w:r>
    </w:p>
    <w:p w:rsidR="00CE5B36" w:rsidRDefault="00D8487C">
      <w:pPr>
        <w:ind w:firstLineChars="200" w:firstLine="560"/>
        <w:rPr>
          <w:rFonts w:ascii="Times New Roman" w:eastAsia="方正仿宋简体" w:hAnsi="Times New Roman"/>
          <w:color w:val="000000"/>
          <w:kern w:val="0"/>
          <w:sz w:val="28"/>
          <w:szCs w:val="28"/>
        </w:rPr>
      </w:pPr>
      <w:r>
        <w:rPr>
          <w:rFonts w:ascii="Times New Roman" w:eastAsia="方正仿宋简体" w:hAnsi="Times New Roman"/>
          <w:color w:val="000000"/>
          <w:kern w:val="0"/>
          <w:sz w:val="28"/>
          <w:szCs w:val="28"/>
        </w:rPr>
        <w:t>3.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为保障学生挂职锻炼过程中的安全，建议所有挂职学生自费购买意外伤害保险。</w:t>
      </w:r>
      <w:r>
        <w:rPr>
          <w:rFonts w:ascii="Times New Roman" w:eastAsia="方正仿宋简体" w:hAnsi="Times New Roman" w:hint="eastAsia"/>
          <w:kern w:val="0"/>
          <w:sz w:val="28"/>
          <w:szCs w:val="28"/>
        </w:rPr>
        <w:t>目前，团委已与中国人寿保险股份有限公司</w:t>
      </w:r>
      <w:proofErr w:type="gramStart"/>
      <w:r>
        <w:rPr>
          <w:rFonts w:ascii="Times New Roman" w:eastAsia="方正仿宋简体" w:hAnsi="Times New Roman" w:hint="eastAsia"/>
          <w:kern w:val="0"/>
          <w:sz w:val="28"/>
          <w:szCs w:val="28"/>
        </w:rPr>
        <w:t>达成团</w:t>
      </w:r>
      <w:proofErr w:type="gramEnd"/>
      <w:r>
        <w:rPr>
          <w:rFonts w:ascii="Times New Roman" w:eastAsia="方正仿宋简体" w:hAnsi="Times New Roman" w:hint="eastAsia"/>
          <w:kern w:val="0"/>
          <w:sz w:val="28"/>
          <w:szCs w:val="28"/>
        </w:rPr>
        <w:t>购协议，团购价为每人每月</w:t>
      </w:r>
      <w:r>
        <w:rPr>
          <w:rFonts w:ascii="Times New Roman" w:eastAsia="方正仿宋简体" w:hAnsi="Times New Roman"/>
          <w:kern w:val="0"/>
          <w:sz w:val="28"/>
          <w:szCs w:val="28"/>
        </w:rPr>
        <w:t>18</w:t>
      </w:r>
      <w:r>
        <w:rPr>
          <w:rFonts w:ascii="Times New Roman" w:eastAsia="方正仿宋简体" w:hAnsi="Times New Roman" w:hint="eastAsia"/>
          <w:kern w:val="0"/>
          <w:sz w:val="28"/>
          <w:szCs w:val="28"/>
        </w:rPr>
        <w:t>元。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如果有需要办理的学生，可找学院负责学生进行登记，由校团委统一办理。没有办理意外伤害险的学生，在挂职过程中发生任何意外，责任自负。按照南通市市直机关团工委要求，凡在本单位挂职的学生，必须购买一个月的意外伤害险。</w:t>
      </w:r>
      <w:r w:rsidR="006C1AAE" w:rsidRPr="006C1AAE"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7</w:t>
      </w:r>
      <w:r w:rsidR="006C1AAE" w:rsidRPr="006C1AAE"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月</w:t>
      </w:r>
      <w:r w:rsidR="006C1AAE" w:rsidRPr="006C1AAE"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5</w:t>
      </w:r>
      <w:r w:rsidR="006C1AAE" w:rsidRPr="006C1AAE"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日学院负责人须将纸质《南通大学学生综合意外伤害保险学院汇总表》送至校团委科技实践部并缴纳保险费（仅支持支付宝转账），同时发送电子汇总表至</w:t>
      </w:r>
      <w:r w:rsidR="006C1AAE" w:rsidRPr="006C1AAE"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ntukjsjb@163.com</w:t>
      </w:r>
      <w:r w:rsidR="006C1AAE" w:rsidRPr="006C1AAE"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邮箱</w:t>
      </w:r>
      <w:r w:rsidR="006C1AAE"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。</w:t>
      </w:r>
    </w:p>
    <w:p w:rsidR="00CE5B36" w:rsidRDefault="00D8487C">
      <w:pPr>
        <w:widowControl/>
        <w:shd w:val="clear" w:color="auto" w:fill="FFFFFF"/>
        <w:spacing w:line="560" w:lineRule="exact"/>
        <w:ind w:firstLine="560"/>
        <w:rPr>
          <w:rFonts w:ascii="Times New Roman" w:eastAsia="方正仿宋简体" w:hAnsi="Times New Roman"/>
          <w:color w:val="000000"/>
          <w:kern w:val="0"/>
          <w:sz w:val="28"/>
          <w:szCs w:val="28"/>
        </w:rPr>
      </w:pPr>
      <w:r>
        <w:rPr>
          <w:rFonts w:ascii="Times New Roman" w:eastAsia="方正仿宋简体" w:hAnsi="Times New Roman"/>
          <w:color w:val="000000"/>
          <w:kern w:val="0"/>
          <w:sz w:val="28"/>
          <w:szCs w:val="28"/>
        </w:rPr>
        <w:lastRenderedPageBreak/>
        <w:t>如果录取名单中个人信息有错误，请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6</w:t>
      </w:r>
      <w:r>
        <w:rPr>
          <w:rFonts w:ascii="Times New Roman" w:eastAsia="方正仿宋简体" w:hAnsi="Times New Roman"/>
          <w:color w:val="000000"/>
          <w:kern w:val="0"/>
          <w:sz w:val="28"/>
          <w:szCs w:val="28"/>
        </w:rPr>
        <w:t>月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25</w:t>
      </w:r>
      <w:r>
        <w:rPr>
          <w:rFonts w:ascii="Times New Roman" w:eastAsia="方正仿宋简体" w:hAnsi="Times New Roman"/>
          <w:color w:val="000000"/>
          <w:kern w:val="0"/>
          <w:sz w:val="28"/>
          <w:szCs w:val="28"/>
        </w:rPr>
        <w:t>日前与各学院负责学生联系。</w:t>
      </w:r>
    </w:p>
    <w:p w:rsidR="00CE5B36" w:rsidRDefault="00D8487C">
      <w:pPr>
        <w:ind w:firstLineChars="200" w:firstLine="560"/>
        <w:rPr>
          <w:rFonts w:ascii="Times New Roman" w:eastAsia="方正仿宋简体" w:hAnsi="Times New Roman"/>
          <w:color w:val="000000"/>
          <w:kern w:val="0"/>
          <w:sz w:val="28"/>
          <w:szCs w:val="28"/>
        </w:rPr>
      </w:pP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二、各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学院暑期挂职负责学生及联系方式（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QQ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）：</w:t>
      </w:r>
    </w:p>
    <w:p w:rsidR="00CE5B36" w:rsidRDefault="00D8487C">
      <w:pPr>
        <w:ind w:firstLineChars="200" w:firstLine="560"/>
        <w:rPr>
          <w:rFonts w:ascii="Times New Roman" w:eastAsia="方正仿宋简体" w:hAnsi="Times New Roman"/>
          <w:color w:val="000000"/>
          <w:kern w:val="0"/>
          <w:sz w:val="28"/>
          <w:szCs w:val="28"/>
        </w:rPr>
      </w:pP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文学院：潘薇薇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（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804563007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）</w:t>
      </w:r>
    </w:p>
    <w:p w:rsidR="00CE5B36" w:rsidRDefault="00D8487C">
      <w:pPr>
        <w:ind w:firstLineChars="200" w:firstLine="560"/>
        <w:rPr>
          <w:rFonts w:ascii="Times New Roman" w:eastAsia="方正仿宋简体" w:hAnsi="Times New Roman"/>
          <w:color w:val="000000"/>
          <w:kern w:val="0"/>
          <w:sz w:val="28"/>
          <w:szCs w:val="28"/>
        </w:rPr>
      </w:pP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理学院：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王璐（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1957682684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）</w:t>
      </w:r>
    </w:p>
    <w:p w:rsidR="00CE5B36" w:rsidRDefault="00D8487C">
      <w:pPr>
        <w:ind w:firstLineChars="200" w:firstLine="560"/>
        <w:rPr>
          <w:rFonts w:ascii="Times New Roman" w:eastAsia="方正仿宋简体" w:hAnsi="Times New Roman"/>
          <w:color w:val="000000"/>
          <w:kern w:val="0"/>
          <w:sz w:val="28"/>
          <w:szCs w:val="28"/>
        </w:rPr>
      </w:pP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马克思主义学院：杨卉卉（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1203408265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）</w:t>
      </w:r>
    </w:p>
    <w:p w:rsidR="00CE5B36" w:rsidRDefault="00D8487C">
      <w:pPr>
        <w:ind w:firstLineChars="200" w:firstLine="560"/>
        <w:rPr>
          <w:rFonts w:ascii="Times New Roman" w:eastAsia="方正仿宋简体" w:hAnsi="Times New Roman"/>
          <w:color w:val="000000"/>
          <w:kern w:val="0"/>
          <w:sz w:val="28"/>
          <w:szCs w:val="28"/>
        </w:rPr>
      </w:pP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管理学院：</w:t>
      </w:r>
      <w:r>
        <w:rPr>
          <w:rFonts w:hint="eastAsia"/>
        </w:rPr>
        <w:t xml:space="preserve">　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徐金煜（</w:t>
      </w:r>
      <w:r>
        <w:rPr>
          <w:rFonts w:ascii="Times New Roman" w:eastAsia="方正仿宋简体" w:hAnsi="Times New Roman"/>
          <w:color w:val="000000"/>
          <w:kern w:val="0"/>
          <w:sz w:val="28"/>
          <w:szCs w:val="28"/>
        </w:rPr>
        <w:t>894345817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）</w:t>
      </w:r>
    </w:p>
    <w:p w:rsidR="00CE5B36" w:rsidRDefault="00D8487C">
      <w:pPr>
        <w:ind w:firstLineChars="200" w:firstLine="560"/>
        <w:rPr>
          <w:rFonts w:ascii="Times New Roman" w:eastAsia="方正仿宋简体" w:hAnsi="Times New Roman"/>
          <w:color w:val="000000"/>
          <w:kern w:val="0"/>
          <w:sz w:val="28"/>
          <w:szCs w:val="28"/>
        </w:rPr>
      </w:pP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商学院：瞿彦钦（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1603859827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）</w:t>
      </w:r>
    </w:p>
    <w:p w:rsidR="00CE5B36" w:rsidRDefault="00D8487C">
      <w:pPr>
        <w:ind w:firstLineChars="200" w:firstLine="560"/>
        <w:rPr>
          <w:rFonts w:ascii="Times New Roman" w:eastAsia="方正仿宋简体" w:hAnsi="Times New Roman"/>
          <w:color w:val="000000"/>
          <w:kern w:val="0"/>
          <w:sz w:val="28"/>
          <w:szCs w:val="28"/>
        </w:rPr>
      </w:pP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教育科学学院：戴星宇（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1457505198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）</w:t>
      </w:r>
    </w:p>
    <w:p w:rsidR="00CE5B36" w:rsidRDefault="00D8487C">
      <w:pPr>
        <w:ind w:firstLineChars="200" w:firstLine="560"/>
        <w:rPr>
          <w:rFonts w:ascii="Times New Roman" w:eastAsia="方正仿宋简体" w:hAnsi="Times New Roman"/>
          <w:color w:val="000000"/>
          <w:kern w:val="0"/>
          <w:sz w:val="28"/>
          <w:szCs w:val="28"/>
        </w:rPr>
      </w:pP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外国语学院：王梓力（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1002629638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）</w:t>
      </w:r>
    </w:p>
    <w:p w:rsidR="00CE5B36" w:rsidRDefault="00D8487C">
      <w:pPr>
        <w:ind w:firstLineChars="200" w:firstLine="560"/>
        <w:rPr>
          <w:rFonts w:ascii="Times New Roman" w:eastAsia="方正仿宋简体" w:hAnsi="Times New Roman"/>
          <w:color w:val="000000"/>
          <w:kern w:val="0"/>
          <w:sz w:val="28"/>
          <w:szCs w:val="28"/>
        </w:rPr>
      </w:pP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化学化工学院：韩旭东（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1791234080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）</w:t>
      </w:r>
    </w:p>
    <w:p w:rsidR="00CE5B36" w:rsidRDefault="00D8487C">
      <w:pPr>
        <w:ind w:firstLineChars="200" w:firstLine="560"/>
        <w:rPr>
          <w:rFonts w:ascii="Times New Roman" w:eastAsia="方正仿宋简体" w:hAnsi="Times New Roman"/>
          <w:color w:val="000000"/>
          <w:kern w:val="0"/>
          <w:sz w:val="28"/>
          <w:szCs w:val="28"/>
        </w:rPr>
      </w:pP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生命科学学院：王逸（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1146680052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）</w:t>
      </w:r>
    </w:p>
    <w:p w:rsidR="00CE5B36" w:rsidRDefault="00D8487C">
      <w:pPr>
        <w:ind w:firstLineChars="200" w:firstLine="560"/>
        <w:rPr>
          <w:rFonts w:ascii="Times New Roman" w:eastAsia="方正仿宋简体" w:hAnsi="Times New Roman"/>
          <w:color w:val="000000"/>
          <w:kern w:val="0"/>
          <w:sz w:val="28"/>
          <w:szCs w:val="28"/>
        </w:rPr>
      </w:pP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机械工程学院：蔡昊凌（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1216817402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）</w:t>
      </w:r>
    </w:p>
    <w:p w:rsidR="00CE5B36" w:rsidRDefault="00D8487C">
      <w:pPr>
        <w:ind w:firstLineChars="200" w:firstLine="560"/>
        <w:rPr>
          <w:rFonts w:ascii="Times New Roman" w:eastAsia="方正仿宋简体" w:hAnsi="Times New Roman"/>
          <w:color w:val="000000"/>
          <w:kern w:val="0"/>
          <w:sz w:val="28"/>
          <w:szCs w:val="28"/>
        </w:rPr>
      </w:pP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电子信息学院：张</w:t>
      </w:r>
      <w:proofErr w:type="gramStart"/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一</w:t>
      </w:r>
      <w:proofErr w:type="gramEnd"/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凡（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1014944766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）</w:t>
      </w:r>
    </w:p>
    <w:p w:rsidR="00CE5B36" w:rsidRDefault="00D8487C">
      <w:pPr>
        <w:ind w:firstLineChars="200" w:firstLine="560"/>
        <w:rPr>
          <w:rFonts w:ascii="Times New Roman" w:eastAsia="方正仿宋简体" w:hAnsi="Times New Roman"/>
          <w:color w:val="000000"/>
          <w:kern w:val="0"/>
          <w:sz w:val="28"/>
          <w:szCs w:val="28"/>
        </w:rPr>
      </w:pP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电气工程学院：杨观旺（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1248779865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）</w:t>
      </w:r>
    </w:p>
    <w:p w:rsidR="00CE5B36" w:rsidRDefault="00D8487C">
      <w:pPr>
        <w:ind w:firstLineChars="200" w:firstLine="560"/>
        <w:rPr>
          <w:rFonts w:ascii="Times New Roman" w:eastAsia="方正仿宋简体" w:hAnsi="Times New Roman"/>
          <w:color w:val="000000"/>
          <w:kern w:val="0"/>
          <w:sz w:val="28"/>
          <w:szCs w:val="28"/>
        </w:rPr>
      </w:pP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计算机科学与技术学院：管</w:t>
      </w:r>
      <w:proofErr w:type="gramStart"/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浩</w:t>
      </w:r>
      <w:proofErr w:type="gramEnd"/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男（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1527434305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）</w:t>
      </w:r>
    </w:p>
    <w:p w:rsidR="00CE5B36" w:rsidRDefault="00D8487C">
      <w:pPr>
        <w:ind w:firstLineChars="200" w:firstLine="560"/>
        <w:rPr>
          <w:rFonts w:ascii="Times New Roman" w:eastAsia="方正仿宋简体" w:hAnsi="Times New Roman"/>
          <w:color w:val="000000"/>
          <w:kern w:val="0"/>
          <w:sz w:val="28"/>
          <w:szCs w:val="28"/>
        </w:rPr>
      </w:pP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纺织服装学院：蒋恒冰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(1024079504)</w:t>
      </w:r>
    </w:p>
    <w:p w:rsidR="00CE5B36" w:rsidRDefault="00D8487C">
      <w:pPr>
        <w:ind w:firstLineChars="200" w:firstLine="560"/>
        <w:rPr>
          <w:rFonts w:ascii="Times New Roman" w:eastAsia="方正仿宋简体" w:hAnsi="Times New Roman"/>
          <w:color w:val="000000"/>
          <w:kern w:val="0"/>
          <w:sz w:val="28"/>
          <w:szCs w:val="28"/>
        </w:rPr>
      </w:pP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医学院：常磊（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794637030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）</w:t>
      </w:r>
    </w:p>
    <w:p w:rsidR="00CE5B36" w:rsidRDefault="00D8487C">
      <w:pPr>
        <w:ind w:firstLineChars="200" w:firstLine="560"/>
        <w:rPr>
          <w:rFonts w:ascii="Times New Roman" w:eastAsia="方正仿宋简体" w:hAnsi="Times New Roman"/>
          <w:color w:val="000000"/>
          <w:kern w:val="0"/>
          <w:sz w:val="28"/>
          <w:szCs w:val="28"/>
        </w:rPr>
      </w:pP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公共卫生学院：张传喜（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1965160645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）</w:t>
      </w:r>
    </w:p>
    <w:p w:rsidR="00CE5B36" w:rsidRDefault="00D8487C">
      <w:pPr>
        <w:ind w:firstLineChars="200" w:firstLine="560"/>
        <w:rPr>
          <w:rFonts w:ascii="Times New Roman" w:eastAsia="方正仿宋简体" w:hAnsi="Times New Roman"/>
          <w:color w:val="000000"/>
          <w:kern w:val="0"/>
          <w:sz w:val="28"/>
          <w:szCs w:val="28"/>
        </w:rPr>
      </w:pP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护理学院：李嘉思（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348913038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）</w:t>
      </w:r>
    </w:p>
    <w:p w:rsidR="00CE5B36" w:rsidRDefault="00D8487C">
      <w:pPr>
        <w:ind w:firstLineChars="200" w:firstLine="560"/>
        <w:rPr>
          <w:rFonts w:ascii="Times New Roman" w:eastAsia="方正仿宋简体" w:hAnsi="Times New Roman"/>
          <w:color w:val="000000"/>
          <w:kern w:val="0"/>
          <w:sz w:val="28"/>
          <w:szCs w:val="28"/>
        </w:rPr>
      </w:pP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体育科学学院：曹海林（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1163120275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）</w:t>
      </w:r>
    </w:p>
    <w:p w:rsidR="00CE5B36" w:rsidRDefault="00D8487C">
      <w:pPr>
        <w:ind w:firstLineChars="200" w:firstLine="560"/>
        <w:rPr>
          <w:rFonts w:ascii="Times New Roman" w:eastAsia="方正仿宋简体" w:hAnsi="Times New Roman"/>
          <w:color w:val="000000"/>
          <w:kern w:val="0"/>
          <w:sz w:val="28"/>
          <w:szCs w:val="28"/>
        </w:rPr>
      </w:pP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艺术学院：付琳（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1151517367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）</w:t>
      </w:r>
    </w:p>
    <w:p w:rsidR="00CE5B36" w:rsidRDefault="00D8487C">
      <w:pPr>
        <w:ind w:firstLineChars="200" w:firstLine="560"/>
        <w:rPr>
          <w:rFonts w:ascii="Times New Roman" w:eastAsia="方正仿宋简体" w:hAnsi="Times New Roman"/>
          <w:color w:val="000000"/>
          <w:kern w:val="0"/>
          <w:sz w:val="28"/>
          <w:szCs w:val="28"/>
        </w:rPr>
      </w:pP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lastRenderedPageBreak/>
        <w:t>地理科学学院：张贤（</w:t>
      </w:r>
      <w:r>
        <w:rPr>
          <w:rFonts w:ascii="Times New Roman" w:eastAsia="方正仿宋简体" w:hAnsi="Times New Roman"/>
          <w:color w:val="000000"/>
          <w:kern w:val="0"/>
          <w:sz w:val="28"/>
          <w:szCs w:val="28"/>
        </w:rPr>
        <w:t>2917803715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）</w:t>
      </w:r>
    </w:p>
    <w:p w:rsidR="00CE5B36" w:rsidRDefault="00D8487C">
      <w:pPr>
        <w:ind w:firstLineChars="200" w:firstLine="560"/>
        <w:rPr>
          <w:rFonts w:ascii="Times New Roman" w:eastAsia="方正仿宋简体" w:hAnsi="Times New Roman"/>
          <w:color w:val="000000"/>
          <w:kern w:val="0"/>
          <w:sz w:val="28"/>
          <w:szCs w:val="28"/>
        </w:rPr>
      </w:pP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交通学院：魏启勇（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577670511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）</w:t>
      </w:r>
    </w:p>
    <w:p w:rsidR="00CE5B36" w:rsidRDefault="00D8487C">
      <w:pPr>
        <w:ind w:firstLineChars="200" w:firstLine="560"/>
        <w:rPr>
          <w:rFonts w:ascii="Times New Roman" w:eastAsia="方正仿宋简体" w:hAnsi="Times New Roman"/>
          <w:color w:val="000000"/>
          <w:kern w:val="0"/>
          <w:sz w:val="28"/>
          <w:szCs w:val="28"/>
        </w:rPr>
      </w:pP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药学院：陈艳妹（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1649485840</w:t>
      </w:r>
    </w:p>
    <w:p w:rsidR="00CE5B36" w:rsidRDefault="00D8487C">
      <w:pPr>
        <w:ind w:firstLineChars="200" w:firstLine="560"/>
        <w:rPr>
          <w:rFonts w:ascii="Times New Roman" w:eastAsia="方正仿宋简体" w:hAnsi="Times New Roman"/>
          <w:color w:val="000000"/>
          <w:kern w:val="0"/>
          <w:sz w:val="28"/>
          <w:szCs w:val="28"/>
        </w:rPr>
      </w:pPr>
      <w:proofErr w:type="gramStart"/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杏</w:t>
      </w:r>
      <w:proofErr w:type="gramEnd"/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林学院：卢泽霖（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568035849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）</w:t>
      </w:r>
    </w:p>
    <w:p w:rsidR="00CE5B36" w:rsidRDefault="00CE5B36">
      <w:pPr>
        <w:ind w:firstLineChars="200" w:firstLine="560"/>
        <w:rPr>
          <w:rFonts w:ascii="Times New Roman" w:eastAsia="方正仿宋简体" w:hAnsi="Times New Roman"/>
          <w:color w:val="000000"/>
          <w:kern w:val="0"/>
          <w:sz w:val="28"/>
          <w:szCs w:val="28"/>
        </w:rPr>
      </w:pPr>
    </w:p>
    <w:p w:rsidR="00CE5B36" w:rsidRDefault="00D8487C">
      <w:pPr>
        <w:widowControl/>
        <w:shd w:val="clear" w:color="auto" w:fill="FFFFFF"/>
        <w:spacing w:line="560" w:lineRule="exact"/>
        <w:ind w:firstLine="560"/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</w:pP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联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系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人</w:t>
      </w:r>
      <w:r w:rsidR="00B91613"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: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李安琪</w:t>
      </w:r>
      <w:r w:rsidR="00B91613"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，孙蕊</w:t>
      </w:r>
    </w:p>
    <w:p w:rsidR="00CE5B36" w:rsidRDefault="00D8487C">
      <w:pPr>
        <w:widowControl/>
        <w:shd w:val="clear" w:color="auto" w:fill="FFFFFF"/>
        <w:spacing w:line="560" w:lineRule="exact"/>
        <w:ind w:firstLine="560"/>
        <w:rPr>
          <w:rFonts w:ascii="Times New Roman" w:eastAsia="方正仿宋简体" w:hAnsi="Times New Roman"/>
          <w:color w:val="000000"/>
          <w:kern w:val="0"/>
          <w:sz w:val="28"/>
          <w:szCs w:val="28"/>
        </w:rPr>
      </w:pP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联系电话：</w:t>
      </w:r>
      <w:r>
        <w:rPr>
          <w:rFonts w:ascii="Times New Roman" w:eastAsia="方正仿宋简体" w:hAnsi="Times New Roman"/>
          <w:color w:val="000000"/>
          <w:kern w:val="0"/>
          <w:sz w:val="28"/>
          <w:szCs w:val="28"/>
        </w:rPr>
        <w:t>85012195</w:t>
      </w:r>
      <w:bookmarkStart w:id="0" w:name="_GoBack"/>
      <w:bookmarkEnd w:id="0"/>
    </w:p>
    <w:p w:rsidR="00CE5B36" w:rsidRDefault="00D8487C">
      <w:pPr>
        <w:ind w:firstLineChars="200" w:firstLine="560"/>
        <w:rPr>
          <w:rFonts w:ascii="Times New Roman" w:eastAsia="方正仿宋简体" w:hAnsi="Times New Roman"/>
          <w:color w:val="000000"/>
          <w:kern w:val="0"/>
          <w:sz w:val="28"/>
          <w:szCs w:val="28"/>
        </w:rPr>
      </w:pP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附件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．</w:t>
      </w:r>
      <w:r>
        <w:rPr>
          <w:rFonts w:ascii="Times New Roman" w:eastAsia="方正仿宋简体" w:hAnsi="Times New Roman"/>
          <w:color w:val="000000"/>
          <w:kern w:val="0"/>
          <w:sz w:val="28"/>
          <w:szCs w:val="28"/>
        </w:rPr>
        <w:t>201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8</w:t>
      </w:r>
      <w:r>
        <w:rPr>
          <w:rFonts w:ascii="Times New Roman" w:eastAsia="方正仿宋简体" w:hAnsi="Times New Roman" w:hint="eastAsia"/>
          <w:color w:val="000000"/>
          <w:kern w:val="0"/>
          <w:sz w:val="28"/>
          <w:szCs w:val="28"/>
        </w:rPr>
        <w:t>年南通大学暑期挂职锻炼（就业见习）录取名单</w:t>
      </w:r>
    </w:p>
    <w:p w:rsidR="00CE5B36" w:rsidRDefault="00CE5B36">
      <w:pPr>
        <w:pStyle w:val="a3"/>
        <w:widowControl/>
        <w:snapToGrid w:val="0"/>
        <w:spacing w:line="560" w:lineRule="exact"/>
        <w:ind w:left="920" w:firstLineChars="0" w:firstLine="0"/>
        <w:jc w:val="right"/>
        <w:rPr>
          <w:rFonts w:ascii="Times New Roman" w:eastAsia="方正仿宋简体" w:hAnsi="Times New Roman"/>
          <w:kern w:val="0"/>
          <w:sz w:val="28"/>
          <w:szCs w:val="28"/>
        </w:rPr>
      </w:pPr>
    </w:p>
    <w:p w:rsidR="00CE5B36" w:rsidRDefault="00D8487C">
      <w:pPr>
        <w:pStyle w:val="a3"/>
        <w:widowControl/>
        <w:snapToGrid w:val="0"/>
        <w:spacing w:line="560" w:lineRule="exact"/>
        <w:ind w:left="920" w:firstLineChars="0" w:firstLine="0"/>
        <w:jc w:val="right"/>
        <w:rPr>
          <w:rFonts w:ascii="Times New Roman" w:eastAsia="方正仿宋简体" w:hAnsi="Times New Roman"/>
          <w:kern w:val="0"/>
          <w:sz w:val="28"/>
          <w:szCs w:val="28"/>
        </w:rPr>
      </w:pPr>
      <w:r>
        <w:rPr>
          <w:rFonts w:ascii="Times New Roman" w:eastAsia="方正仿宋简体" w:hAnsi="Times New Roman" w:hint="eastAsia"/>
          <w:kern w:val="0"/>
          <w:sz w:val="28"/>
          <w:szCs w:val="28"/>
        </w:rPr>
        <w:t>共青团南通大学委员会</w:t>
      </w:r>
      <w:r>
        <w:rPr>
          <w:rFonts w:ascii="Times New Roman" w:eastAsia="方正仿宋简体" w:hAnsi="Times New Roman" w:hint="eastAsia"/>
          <w:kern w:val="0"/>
          <w:sz w:val="28"/>
          <w:szCs w:val="28"/>
        </w:rPr>
        <w:t xml:space="preserve"> </w:t>
      </w:r>
    </w:p>
    <w:p w:rsidR="00CE5B36" w:rsidRDefault="00D8487C">
      <w:pPr>
        <w:pStyle w:val="a3"/>
        <w:widowControl/>
        <w:snapToGrid w:val="0"/>
        <w:spacing w:line="560" w:lineRule="exact"/>
        <w:ind w:left="920" w:firstLineChars="0" w:firstLine="0"/>
        <w:jc w:val="left"/>
        <w:rPr>
          <w:rFonts w:ascii="Times New Roman" w:eastAsia="方正仿宋简体" w:hAnsi="Times New Roman"/>
          <w:kern w:val="0"/>
          <w:sz w:val="28"/>
          <w:szCs w:val="28"/>
        </w:rPr>
      </w:pPr>
      <w:r>
        <w:rPr>
          <w:rFonts w:ascii="Times New Roman" w:eastAsia="方正仿宋简体" w:hAnsi="Times New Roman" w:hint="eastAsia"/>
          <w:kern w:val="0"/>
          <w:sz w:val="28"/>
          <w:szCs w:val="28"/>
        </w:rPr>
        <w:t xml:space="preserve">                                </w:t>
      </w:r>
      <w:r>
        <w:rPr>
          <w:rFonts w:ascii="Times New Roman" w:eastAsia="方正仿宋简体" w:hAnsi="Times New Roman"/>
          <w:kern w:val="0"/>
          <w:sz w:val="28"/>
          <w:szCs w:val="28"/>
        </w:rPr>
        <w:t xml:space="preserve">   2017</w:t>
      </w:r>
      <w:r>
        <w:rPr>
          <w:rFonts w:ascii="Times New Roman" w:eastAsia="方正仿宋简体" w:hAnsi="Times New Roman" w:hint="eastAsia"/>
          <w:kern w:val="0"/>
          <w:sz w:val="28"/>
          <w:szCs w:val="28"/>
        </w:rPr>
        <w:t>年</w:t>
      </w:r>
      <w:r>
        <w:rPr>
          <w:rFonts w:ascii="Times New Roman" w:eastAsia="方正仿宋简体" w:hAnsi="Times New Roman"/>
          <w:kern w:val="0"/>
          <w:sz w:val="28"/>
          <w:szCs w:val="28"/>
        </w:rPr>
        <w:t>6</w:t>
      </w:r>
      <w:r>
        <w:rPr>
          <w:rFonts w:ascii="Times New Roman" w:eastAsia="方正仿宋简体" w:hAnsi="Times New Roman" w:hint="eastAsia"/>
          <w:kern w:val="0"/>
          <w:sz w:val="28"/>
          <w:szCs w:val="28"/>
        </w:rPr>
        <w:t>月</w:t>
      </w:r>
      <w:r>
        <w:rPr>
          <w:rFonts w:ascii="Times New Roman" w:eastAsia="方正仿宋简体" w:hAnsi="Times New Roman" w:hint="eastAsia"/>
          <w:kern w:val="0"/>
          <w:sz w:val="28"/>
          <w:szCs w:val="28"/>
        </w:rPr>
        <w:t>22</w:t>
      </w:r>
      <w:r>
        <w:rPr>
          <w:rFonts w:ascii="Times New Roman" w:eastAsia="方正仿宋简体" w:hAnsi="Times New Roman" w:hint="eastAsia"/>
          <w:kern w:val="0"/>
          <w:sz w:val="28"/>
          <w:szCs w:val="28"/>
        </w:rPr>
        <w:t>日</w:t>
      </w:r>
    </w:p>
    <w:p w:rsidR="00CE5B36" w:rsidRDefault="00CE5B36">
      <w:pPr>
        <w:ind w:left="560"/>
        <w:jc w:val="left"/>
        <w:rPr>
          <w:rFonts w:ascii="Times New Roman" w:eastAsia="方正仿宋简体" w:hAnsi="Times New Roman"/>
          <w:color w:val="000000"/>
          <w:kern w:val="0"/>
          <w:sz w:val="28"/>
          <w:szCs w:val="28"/>
        </w:rPr>
      </w:pPr>
    </w:p>
    <w:sectPr w:rsidR="00CE5B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AB3"/>
    <w:rsid w:val="00026292"/>
    <w:rsid w:val="000D2B44"/>
    <w:rsid w:val="00231DF2"/>
    <w:rsid w:val="00243D6A"/>
    <w:rsid w:val="00311236"/>
    <w:rsid w:val="003239EE"/>
    <w:rsid w:val="003F3AB7"/>
    <w:rsid w:val="00445128"/>
    <w:rsid w:val="006C1AAE"/>
    <w:rsid w:val="007452E9"/>
    <w:rsid w:val="00776692"/>
    <w:rsid w:val="008D5E24"/>
    <w:rsid w:val="0090322C"/>
    <w:rsid w:val="00972698"/>
    <w:rsid w:val="00AD7B68"/>
    <w:rsid w:val="00B91613"/>
    <w:rsid w:val="00C03FBD"/>
    <w:rsid w:val="00CE5B36"/>
    <w:rsid w:val="00D8487C"/>
    <w:rsid w:val="00E85FC4"/>
    <w:rsid w:val="00E92AB3"/>
    <w:rsid w:val="00FF37D4"/>
    <w:rsid w:val="06992807"/>
    <w:rsid w:val="0CC635A9"/>
    <w:rsid w:val="11E76946"/>
    <w:rsid w:val="286C60DA"/>
    <w:rsid w:val="53302893"/>
    <w:rsid w:val="5E3A3D58"/>
    <w:rsid w:val="67D9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AE992"/>
  <w15:docId w15:val="{7CCBA778-52B0-4C33-9619-E656F3D45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张玲</dc:creator>
  <cp:lastModifiedBy>系统管理员</cp:lastModifiedBy>
  <cp:revision>18</cp:revision>
  <dcterms:created xsi:type="dcterms:W3CDTF">2017-06-15T09:08:00Z</dcterms:created>
  <dcterms:modified xsi:type="dcterms:W3CDTF">2018-06-22T08:47:00Z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